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6EA85" w14:textId="29259615"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Pr="0040540B">
        <w:rPr>
          <w:rFonts w:ascii="Arial" w:hAnsi="Arial" w:cs="Arial"/>
          <w:b/>
        </w:rPr>
        <w:tab/>
      </w:r>
      <w:r>
        <w:rPr>
          <w:rFonts w:ascii="Arial" w:hAnsi="Arial" w:cs="Arial" w:hint="eastAsia"/>
          <w:b/>
          <w:lang w:eastAsia="zh-CN"/>
        </w:rPr>
        <w:t xml:space="preserve">                                                                                            </w:t>
      </w:r>
      <w:r w:rsidR="00AE054C" w:rsidRPr="00AE054C">
        <w:rPr>
          <w:rFonts w:ascii="Arial" w:hAnsi="Arial" w:cs="Arial"/>
          <w:b/>
        </w:rPr>
        <w:t>R4-2500641</w:t>
      </w:r>
    </w:p>
    <w:p w14:paraId="2C6F964E" w14:textId="77777777" w:rsidR="00BF435C" w:rsidRPr="00E768D9" w:rsidRDefault="00BF435C" w:rsidP="00BF435C">
      <w:pPr>
        <w:jc w:val="both"/>
        <w:rPr>
          <w:rFonts w:ascii="Arial" w:hAnsi="Arial" w:cs="Arial"/>
          <w:b/>
          <w:lang w:eastAsia="zh-CN"/>
        </w:rPr>
      </w:pPr>
      <w:r w:rsidRPr="00E768D9">
        <w:rPr>
          <w:rFonts w:ascii="Arial" w:hAnsi="Arial" w:cs="Arial"/>
          <w:b/>
        </w:rPr>
        <w:t xml:space="preserve">Athens, GR, </w:t>
      </w:r>
      <w:r>
        <w:rPr>
          <w:rFonts w:ascii="Arial" w:hAnsi="Arial" w:cs="Arial" w:hint="eastAsia"/>
          <w:b/>
          <w:lang w:eastAsia="zh-CN"/>
        </w:rPr>
        <w:t>17</w:t>
      </w:r>
      <w:r w:rsidRPr="00E768D9">
        <w:rPr>
          <w:rFonts w:ascii="Arial" w:hAnsi="Arial" w:cs="Arial"/>
          <w:b/>
        </w:rPr>
        <w:t xml:space="preserve"> Feb –</w:t>
      </w:r>
      <w:r>
        <w:rPr>
          <w:rFonts w:ascii="Arial" w:hAnsi="Arial" w:cs="Arial" w:hint="eastAsia"/>
          <w:b/>
          <w:lang w:eastAsia="zh-CN"/>
        </w:rPr>
        <w:t>21</w:t>
      </w:r>
      <w:r w:rsidRPr="00E768D9">
        <w:rPr>
          <w:rFonts w:ascii="Arial" w:hAnsi="Arial" w:cs="Arial"/>
          <w:b/>
        </w:rPr>
        <w:t xml:space="preserve"> Feb, 202</w:t>
      </w:r>
      <w:r>
        <w:rPr>
          <w:rFonts w:ascii="Arial" w:hAnsi="Arial" w:cs="Arial" w:hint="eastAsia"/>
          <w:b/>
          <w:lang w:eastAsia="zh-CN"/>
        </w:rPr>
        <w:t>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4A01E6B"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w:t>
      </w:r>
      <w:r w:rsidR="00306605">
        <w:rPr>
          <w:rFonts w:ascii="Arial" w:eastAsia="MS Mincho" w:hAnsi="Arial" w:cs="Arial"/>
        </w:rPr>
        <w:t xml:space="preserve">CW </w:t>
      </w:r>
      <w:r w:rsidR="001867E0">
        <w:rPr>
          <w:rFonts w:ascii="Arial" w:eastAsia="MS Mincho" w:hAnsi="Arial" w:cs="Arial"/>
        </w:rPr>
        <w:t xml:space="preserve">RF </w:t>
      </w:r>
      <w:r w:rsidR="00306605" w:rsidRPr="00306605">
        <w:rPr>
          <w:rFonts w:ascii="Arial" w:eastAsia="MS Mincho" w:hAnsi="Arial" w:cs="Arial"/>
        </w:rPr>
        <w:t>requirements</w:t>
      </w:r>
    </w:p>
    <w:p w14:paraId="3752E255" w14:textId="1EEA2BB7" w:rsidR="00076DAD" w:rsidRPr="00306605"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306605">
        <w:rPr>
          <w:rFonts w:ascii="Arial" w:eastAsiaTheme="minorEastAsia" w:hAnsi="Arial" w:cs="Arial"/>
          <w:lang w:eastAsia="zh-CN"/>
        </w:rPr>
        <w:t>7</w:t>
      </w:r>
      <w:r w:rsidR="00A1330D" w:rsidRPr="00306605">
        <w:rPr>
          <w:rFonts w:ascii="Arial" w:eastAsiaTheme="minorEastAsia" w:hAnsi="Arial" w:cs="Arial"/>
          <w:lang w:eastAsia="zh-CN"/>
        </w:rPr>
        <w:t>.2</w:t>
      </w:r>
      <w:r w:rsidR="00306605" w:rsidRPr="00306605">
        <w:rPr>
          <w:rFonts w:ascii="Arial" w:eastAsiaTheme="minorEastAsia" w:hAnsi="Arial" w:cs="Arial"/>
          <w:lang w:eastAsia="zh-CN"/>
        </w:rPr>
        <w:t>4</w:t>
      </w:r>
      <w:r w:rsidR="00A1330D" w:rsidRPr="00306605">
        <w:rPr>
          <w:rFonts w:ascii="Arial" w:eastAsiaTheme="minorEastAsia" w:hAnsi="Arial" w:cs="Arial"/>
          <w:lang w:eastAsia="zh-CN"/>
        </w:rPr>
        <w:t>.</w:t>
      </w:r>
      <w:r w:rsidR="00306605" w:rsidRPr="00306605">
        <w:rPr>
          <w:rFonts w:ascii="Arial" w:eastAsiaTheme="minorEastAsia" w:hAnsi="Arial" w:cs="Arial"/>
          <w:lang w:eastAsia="zh-CN"/>
        </w:rPr>
        <w:t>2</w:t>
      </w:r>
      <w:r w:rsidR="00A1330D" w:rsidRPr="00306605">
        <w:rPr>
          <w:rFonts w:ascii="Arial" w:eastAsiaTheme="minorEastAsia" w:hAnsi="Arial" w:cs="Arial"/>
          <w:lang w:eastAsia="zh-CN"/>
        </w:rPr>
        <w:t>.</w:t>
      </w:r>
      <w:r w:rsidR="00306605" w:rsidRPr="00306605">
        <w:rPr>
          <w:rFonts w:ascii="Arial" w:eastAsiaTheme="minorEastAsia" w:hAnsi="Arial" w:cs="Arial"/>
          <w:lang w:eastAsia="zh-CN"/>
        </w:rPr>
        <w:t>3</w:t>
      </w:r>
    </w:p>
    <w:p w14:paraId="01C19E97" w14:textId="7EAC53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59CE4098" w:rsidR="00526E6F" w:rsidRPr="0041529D" w:rsidRDefault="00C7247A" w:rsidP="0041529D">
      <w:pPr>
        <w:rPr>
          <w:lang w:val="en-US" w:eastAsia="zh-CN"/>
        </w:rPr>
      </w:pPr>
      <w:r>
        <w:rPr>
          <w:lang w:val="en-US" w:eastAsia="zh-CN"/>
        </w:rPr>
        <w:t>A</w:t>
      </w:r>
      <w:r w:rsidR="00D23A0A">
        <w:rPr>
          <w:lang w:val="en-US" w:eastAsia="zh-CN"/>
        </w:rPr>
        <w:t xml:space="preserve"> new WI “</w:t>
      </w:r>
      <w:r w:rsidR="00D23A0A" w:rsidRPr="00D23A0A">
        <w:rPr>
          <w:lang w:val="en-US" w:eastAsia="zh-CN"/>
        </w:rPr>
        <w:t>Solutions for Ambient IoT (Internet of Things) in NR”</w:t>
      </w:r>
      <w:r w:rsidR="00D23A0A">
        <w:rPr>
          <w:lang w:val="en-US" w:eastAsia="zh-CN"/>
        </w:rPr>
        <w:t xml:space="preserve"> [1] is approved</w:t>
      </w:r>
      <w:r>
        <w:rPr>
          <w:lang w:val="en-US" w:eastAsia="zh-CN"/>
        </w:rPr>
        <w:t xml:space="preserve"> in RAN#106</w:t>
      </w:r>
      <w:r w:rsidR="003948A7">
        <w:rPr>
          <w:lang w:val="en-US" w:eastAsia="zh-CN"/>
        </w:rPr>
        <w:t xml:space="preserve">. The scope of the WI is limited that only device 1 is studied. This contribution provides our </w:t>
      </w:r>
      <w:r>
        <w:rPr>
          <w:lang w:val="en-US" w:eastAsia="zh-CN"/>
        </w:rPr>
        <w:t>views</w:t>
      </w:r>
      <w:r w:rsidR="003948A7">
        <w:rPr>
          <w:lang w:val="en-US" w:eastAsia="zh-CN"/>
        </w:rPr>
        <w:t xml:space="preserve"> for </w:t>
      </w:r>
      <w:proofErr w:type="spellStart"/>
      <w:r>
        <w:rPr>
          <w:lang w:val="en-US" w:eastAsia="zh-CN"/>
        </w:rPr>
        <w:t>AIoT</w:t>
      </w:r>
      <w:proofErr w:type="spellEnd"/>
      <w:r>
        <w:rPr>
          <w:lang w:val="en-US" w:eastAsia="zh-CN"/>
        </w:rPr>
        <w:t xml:space="preserve"> </w:t>
      </w:r>
      <w:r w:rsidR="00306605">
        <w:rPr>
          <w:lang w:val="en-US" w:eastAsia="zh-CN"/>
        </w:rPr>
        <w:t>CW</w:t>
      </w:r>
      <w:r>
        <w:rPr>
          <w:lang w:val="en-US" w:eastAsia="zh-CN"/>
        </w:rPr>
        <w:t xml:space="preserve"> </w:t>
      </w:r>
      <w:r w:rsidR="001867E0">
        <w:rPr>
          <w:lang w:val="en-US" w:eastAsia="zh-CN"/>
        </w:rPr>
        <w:t xml:space="preserve">RF </w:t>
      </w:r>
      <w:r w:rsidR="001867E0">
        <w:rPr>
          <w:rFonts w:hint="eastAsia"/>
          <w:lang w:val="en-US" w:eastAsia="zh-CN"/>
        </w:rPr>
        <w:t>re</w:t>
      </w:r>
      <w:r w:rsidR="001867E0">
        <w:rPr>
          <w:lang w:val="en-US" w:eastAsia="zh-CN"/>
        </w:rPr>
        <w:t xml:space="preserve">quirements </w:t>
      </w:r>
      <w:r>
        <w:rPr>
          <w:lang w:val="en-US" w:eastAsia="zh-CN"/>
        </w:rPr>
        <w:t xml:space="preserve">based on the WI scope and the agreements </w:t>
      </w:r>
      <w:r w:rsidR="003948A7">
        <w:rPr>
          <w:lang w:val="en-US" w:eastAsia="zh-CN"/>
        </w:rPr>
        <w:t>in SI phase [2].</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3A8E80DA" w14:textId="6B575099" w:rsidR="00A43D43" w:rsidRPr="00410C4F" w:rsidRDefault="00410C4F" w:rsidP="00DF5CDB">
      <w:pPr>
        <w:tabs>
          <w:tab w:val="left" w:pos="-420"/>
        </w:tabs>
        <w:spacing w:afterLines="50" w:after="120"/>
        <w:rPr>
          <w:bCs/>
          <w:lang w:val="en-US" w:eastAsia="zh-CN"/>
        </w:rPr>
      </w:pPr>
      <w:r w:rsidRPr="00410C4F">
        <w:rPr>
          <w:rFonts w:hint="eastAsia"/>
          <w:bCs/>
          <w:lang w:val="en-US" w:eastAsia="zh-CN"/>
        </w:rPr>
        <w:t>The</w:t>
      </w:r>
      <w:r w:rsidRPr="00410C4F">
        <w:rPr>
          <w:bCs/>
          <w:lang w:val="en-US" w:eastAsia="zh-CN"/>
        </w:rPr>
        <w:t xml:space="preserve"> agreements in SI phase are as following [2],</w:t>
      </w:r>
    </w:p>
    <w:p w14:paraId="1784E61F" w14:textId="77777777" w:rsidR="00075120" w:rsidRPr="00A26C40" w:rsidRDefault="00075120" w:rsidP="00A26C40">
      <w:pPr>
        <w:rPr>
          <w:b/>
          <w:bCs/>
          <w:sz w:val="24"/>
          <w:szCs w:val="24"/>
          <w:u w:val="single"/>
          <w:lang w:val="sv-SE" w:eastAsia="zh-CN"/>
        </w:rPr>
      </w:pPr>
      <w:r w:rsidRPr="00A26C40">
        <w:rPr>
          <w:b/>
          <w:bCs/>
          <w:sz w:val="24"/>
          <w:szCs w:val="24"/>
          <w:u w:val="single"/>
          <w:lang w:val="sv-SE" w:eastAsia="zh-CN"/>
        </w:rPr>
        <w:t>Issue 2-6</w:t>
      </w:r>
      <w:r w:rsidRPr="00A26C40">
        <w:rPr>
          <w:b/>
          <w:bCs/>
          <w:sz w:val="24"/>
          <w:szCs w:val="24"/>
          <w:u w:val="single"/>
          <w:lang w:val="en-US" w:eastAsia="zh-CN"/>
        </w:rPr>
        <w:t xml:space="preserve">: </w:t>
      </w:r>
      <w:r w:rsidRPr="00A26C40">
        <w:rPr>
          <w:rFonts w:hint="eastAsia"/>
          <w:b/>
          <w:bCs/>
          <w:sz w:val="24"/>
          <w:szCs w:val="24"/>
          <w:u w:val="single"/>
          <w:lang w:val="sv-SE" w:eastAsia="zh-CN"/>
        </w:rPr>
        <w:t>CW</w:t>
      </w:r>
      <w:r w:rsidRPr="00A26C40">
        <w:rPr>
          <w:b/>
          <w:bCs/>
          <w:sz w:val="24"/>
          <w:szCs w:val="24"/>
          <w:u w:val="single"/>
          <w:lang w:val="sv-SE" w:eastAsia="zh-CN"/>
        </w:rPr>
        <w:t xml:space="preserve"> for D1T1</w:t>
      </w:r>
    </w:p>
    <w:p w14:paraId="607CF366" w14:textId="77777777" w:rsidR="00075120" w:rsidRPr="00075120" w:rsidRDefault="00075120" w:rsidP="00075120">
      <w:pPr>
        <w:spacing w:afterLines="50" w:after="120"/>
        <w:jc w:val="both"/>
        <w:rPr>
          <w:lang w:eastAsia="zh-CN"/>
        </w:rPr>
      </w:pPr>
      <w:r w:rsidRPr="00075120">
        <w:rPr>
          <w:lang w:eastAsia="zh-CN"/>
        </w:rPr>
        <w:t>Agreement:</w:t>
      </w:r>
    </w:p>
    <w:p w14:paraId="34927C7A" w14:textId="77777777" w:rsidR="00075120" w:rsidRPr="00075120" w:rsidRDefault="00075120" w:rsidP="00075120">
      <w:pPr>
        <w:numPr>
          <w:ilvl w:val="0"/>
          <w:numId w:val="27"/>
        </w:numPr>
        <w:tabs>
          <w:tab w:val="clear" w:pos="-420"/>
        </w:tabs>
        <w:spacing w:after="120" w:line="259" w:lineRule="auto"/>
        <w:ind w:left="744"/>
        <w:rPr>
          <w:color w:val="000000"/>
          <w:u w:val="single"/>
          <w:lang w:val="en-US"/>
        </w:rPr>
      </w:pPr>
      <w:r w:rsidRPr="00075120">
        <w:rPr>
          <w:rFonts w:hint="eastAsia"/>
          <w:color w:val="000000"/>
          <w:u w:val="single"/>
          <w:lang w:val="en-US"/>
        </w:rPr>
        <w:t>Whether</w:t>
      </w:r>
      <w:r w:rsidRPr="00075120">
        <w:rPr>
          <w:color w:val="000000"/>
          <w:u w:val="single"/>
          <w:lang w:val="en-US"/>
        </w:rPr>
        <w:t xml:space="preserve"> </w:t>
      </w:r>
      <w:r w:rsidRPr="00075120">
        <w:rPr>
          <w:rFonts w:hint="eastAsia"/>
          <w:color w:val="000000"/>
          <w:u w:val="single"/>
          <w:lang w:val="en-US"/>
        </w:rPr>
        <w:t>requirements potentially</w:t>
      </w:r>
      <w:r w:rsidRPr="00075120">
        <w:rPr>
          <w:color w:val="000000"/>
          <w:u w:val="single"/>
          <w:lang w:val="en-US"/>
        </w:rPr>
        <w:t xml:space="preserve"> </w:t>
      </w:r>
      <w:r w:rsidRPr="00075120">
        <w:rPr>
          <w:rFonts w:hint="eastAsia"/>
          <w:color w:val="000000"/>
          <w:u w:val="single"/>
          <w:lang w:val="en-US"/>
        </w:rPr>
        <w:t>needed</w:t>
      </w:r>
      <w:r w:rsidRPr="00075120">
        <w:rPr>
          <w:color w:val="000000"/>
          <w:u w:val="single"/>
          <w:lang w:val="en-US"/>
        </w:rPr>
        <w:t xml:space="preserve"> </w:t>
      </w:r>
      <w:r w:rsidRPr="00075120">
        <w:rPr>
          <w:rFonts w:hint="eastAsia"/>
          <w:color w:val="000000"/>
          <w:u w:val="single"/>
          <w:lang w:val="en-US"/>
        </w:rPr>
        <w:t>or</w:t>
      </w:r>
      <w:r w:rsidRPr="00075120">
        <w:rPr>
          <w:color w:val="000000"/>
          <w:u w:val="single"/>
          <w:lang w:val="en-US"/>
        </w:rPr>
        <w:t xml:space="preserve"> </w:t>
      </w:r>
      <w:r w:rsidRPr="00075120">
        <w:rPr>
          <w:rFonts w:hint="eastAsia"/>
          <w:color w:val="000000"/>
          <w:u w:val="single"/>
          <w:lang w:val="en-US"/>
        </w:rPr>
        <w:t>not</w:t>
      </w:r>
      <w:r w:rsidRPr="00075120">
        <w:rPr>
          <w:color w:val="000000"/>
          <w:u w:val="single"/>
          <w:lang w:val="en-US"/>
        </w:rPr>
        <w:t xml:space="preserve"> </w:t>
      </w:r>
      <w:r w:rsidRPr="00075120">
        <w:rPr>
          <w:rFonts w:hint="eastAsia"/>
          <w:color w:val="000000"/>
          <w:u w:val="single"/>
          <w:lang w:val="en-US"/>
        </w:rPr>
        <w:t>is</w:t>
      </w:r>
      <w:r w:rsidRPr="00075120">
        <w:rPr>
          <w:color w:val="000000"/>
          <w:u w:val="single"/>
          <w:lang w:val="en-US"/>
        </w:rPr>
        <w:t xml:space="preserve"> summarized </w:t>
      </w:r>
      <w:r w:rsidRPr="00075120">
        <w:rPr>
          <w:rFonts w:hint="eastAsia"/>
          <w:color w:val="000000"/>
          <w:u w:val="single"/>
          <w:lang w:val="en-US"/>
        </w:rPr>
        <w:t>in</w:t>
      </w:r>
      <w:r w:rsidRPr="00075120">
        <w:rPr>
          <w:color w:val="000000"/>
          <w:u w:val="single"/>
          <w:lang w:val="en-US"/>
        </w:rPr>
        <w:t xml:space="preserve"> </w:t>
      </w:r>
      <w:r w:rsidRPr="00075120">
        <w:rPr>
          <w:rFonts w:hint="eastAsia"/>
          <w:color w:val="000000"/>
          <w:u w:val="single"/>
          <w:lang w:val="en-US"/>
        </w:rPr>
        <w:t>the</w:t>
      </w:r>
      <w:r w:rsidRPr="00075120">
        <w:rPr>
          <w:color w:val="000000"/>
          <w:u w:val="single"/>
          <w:lang w:val="en-US"/>
        </w:rPr>
        <w:t xml:space="preserve"> </w:t>
      </w:r>
      <w:r w:rsidRPr="00075120">
        <w:rPr>
          <w:rFonts w:hint="eastAsia"/>
          <w:color w:val="000000"/>
          <w:u w:val="single"/>
          <w:lang w:val="en-US"/>
        </w:rPr>
        <w:t>following</w:t>
      </w:r>
      <w:r w:rsidRPr="00075120">
        <w:rPr>
          <w:color w:val="000000"/>
          <w:u w:val="single"/>
          <w:lang w:val="en-US"/>
        </w:rPr>
        <w:t xml:space="preserve"> table:</w:t>
      </w:r>
    </w:p>
    <w:tbl>
      <w:tblPr>
        <w:tblStyle w:val="SGSTableBasic12"/>
        <w:tblW w:w="0" w:type="auto"/>
        <w:tblLook w:val="04A0" w:firstRow="1" w:lastRow="0" w:firstColumn="1" w:lastColumn="0" w:noHBand="0" w:noVBand="1"/>
      </w:tblPr>
      <w:tblGrid>
        <w:gridCol w:w="2122"/>
        <w:gridCol w:w="4961"/>
      </w:tblGrid>
      <w:tr w:rsidR="00075120" w:rsidRPr="00075120" w14:paraId="7570E76E" w14:textId="77777777" w:rsidTr="00A00E21">
        <w:tc>
          <w:tcPr>
            <w:tcW w:w="2122" w:type="dxa"/>
          </w:tcPr>
          <w:p w14:paraId="72BE27CA" w14:textId="77777777" w:rsidR="00075120" w:rsidRPr="00075120" w:rsidRDefault="00075120" w:rsidP="00075120">
            <w:pPr>
              <w:rPr>
                <w:rFonts w:eastAsia="等线"/>
                <w:b/>
                <w:bCs/>
                <w:lang w:eastAsia="zh-CN"/>
              </w:rPr>
            </w:pPr>
            <w:r w:rsidRPr="00075120">
              <w:rPr>
                <w:rFonts w:eastAsia="等线"/>
                <w:b/>
                <w:bCs/>
                <w:lang w:eastAsia="zh-CN"/>
              </w:rPr>
              <w:t xml:space="preserve">RF Requirement for </w:t>
            </w:r>
            <w:r w:rsidRPr="00075120">
              <w:rPr>
                <w:rFonts w:eastAsia="等线" w:hint="eastAsia"/>
                <w:b/>
                <w:bCs/>
                <w:lang w:eastAsia="zh-CN"/>
              </w:rPr>
              <w:t>CW</w:t>
            </w:r>
            <w:r w:rsidRPr="00075120">
              <w:rPr>
                <w:rFonts w:eastAsia="等线"/>
                <w:b/>
                <w:bCs/>
                <w:lang w:eastAsia="zh-CN"/>
              </w:rPr>
              <w:t xml:space="preserve"> </w:t>
            </w:r>
            <w:r w:rsidRPr="00075120">
              <w:rPr>
                <w:rFonts w:eastAsia="等线" w:hint="eastAsia"/>
                <w:b/>
                <w:bCs/>
                <w:lang w:eastAsia="zh-CN"/>
              </w:rPr>
              <w:t>for</w:t>
            </w:r>
            <w:r w:rsidRPr="00075120">
              <w:rPr>
                <w:rFonts w:eastAsia="等线"/>
                <w:b/>
                <w:bCs/>
                <w:lang w:eastAsia="zh-CN"/>
              </w:rPr>
              <w:t xml:space="preserve"> </w:t>
            </w:r>
            <w:r w:rsidRPr="00075120">
              <w:rPr>
                <w:rFonts w:eastAsia="等线" w:hint="eastAsia"/>
                <w:b/>
                <w:bCs/>
                <w:lang w:eastAsia="zh-CN"/>
              </w:rPr>
              <w:t>D</w:t>
            </w:r>
            <w:r w:rsidRPr="00075120">
              <w:rPr>
                <w:rFonts w:eastAsia="等线"/>
                <w:b/>
                <w:bCs/>
                <w:lang w:eastAsia="zh-CN"/>
              </w:rPr>
              <w:t>1</w:t>
            </w:r>
            <w:r w:rsidRPr="00075120">
              <w:rPr>
                <w:rFonts w:eastAsia="等线" w:hint="eastAsia"/>
                <w:b/>
                <w:bCs/>
                <w:lang w:eastAsia="zh-CN"/>
              </w:rPr>
              <w:t>T</w:t>
            </w:r>
            <w:r w:rsidRPr="00075120">
              <w:rPr>
                <w:rFonts w:eastAsia="等线"/>
                <w:b/>
                <w:bCs/>
                <w:lang w:eastAsia="zh-CN"/>
              </w:rPr>
              <w:t>1</w:t>
            </w:r>
          </w:p>
        </w:tc>
        <w:tc>
          <w:tcPr>
            <w:tcW w:w="4961" w:type="dxa"/>
          </w:tcPr>
          <w:p w14:paraId="04095790" w14:textId="77777777" w:rsidR="00075120" w:rsidRPr="00075120" w:rsidRDefault="00075120" w:rsidP="00075120">
            <w:pPr>
              <w:rPr>
                <w:rFonts w:eastAsia="等线"/>
                <w:b/>
                <w:bCs/>
                <w:lang w:eastAsia="zh-CN"/>
              </w:rPr>
            </w:pPr>
            <w:r w:rsidRPr="00075120">
              <w:rPr>
                <w:rFonts w:eastAsia="等线" w:hint="eastAsia"/>
                <w:b/>
                <w:bCs/>
                <w:lang w:eastAsia="zh-CN"/>
              </w:rPr>
              <w:t>Requirements potentially needed or not</w:t>
            </w:r>
          </w:p>
        </w:tc>
      </w:tr>
      <w:tr w:rsidR="00075120" w:rsidRPr="00075120" w14:paraId="0388E61F" w14:textId="77777777" w:rsidTr="00A00E21">
        <w:tc>
          <w:tcPr>
            <w:tcW w:w="2122" w:type="dxa"/>
          </w:tcPr>
          <w:p w14:paraId="076B690A" w14:textId="77777777" w:rsidR="00075120" w:rsidRPr="00075120" w:rsidRDefault="00075120" w:rsidP="00075120">
            <w:pPr>
              <w:rPr>
                <w:lang w:eastAsia="en-GB"/>
              </w:rPr>
            </w:pPr>
            <w:r w:rsidRPr="00075120">
              <w:rPr>
                <w:szCs w:val="21"/>
              </w:rPr>
              <w:t>Output power</w:t>
            </w:r>
          </w:p>
        </w:tc>
        <w:tc>
          <w:tcPr>
            <w:tcW w:w="4961" w:type="dxa"/>
          </w:tcPr>
          <w:p w14:paraId="3EA964B2" w14:textId="77777777" w:rsidR="00075120" w:rsidRPr="00075120" w:rsidRDefault="00075120" w:rsidP="00075120">
            <w:pPr>
              <w:rPr>
                <w:rFonts w:eastAsia="等线"/>
                <w:lang w:eastAsia="zh-CN"/>
              </w:rPr>
            </w:pPr>
            <w:r w:rsidRPr="00075120">
              <w:rPr>
                <w:rFonts w:eastAsia="等线" w:hint="eastAsia"/>
                <w:lang w:eastAsia="zh-CN"/>
              </w:rPr>
              <w:t>Y</w:t>
            </w:r>
            <w:r w:rsidRPr="00075120">
              <w:rPr>
                <w:rFonts w:eastAsia="等线"/>
                <w:lang w:eastAsia="zh-CN"/>
              </w:rPr>
              <w:t>ES</w:t>
            </w:r>
          </w:p>
        </w:tc>
      </w:tr>
      <w:tr w:rsidR="00075120" w:rsidRPr="00075120" w14:paraId="7615D78C" w14:textId="77777777" w:rsidTr="00A00E21">
        <w:tc>
          <w:tcPr>
            <w:tcW w:w="2122" w:type="dxa"/>
          </w:tcPr>
          <w:p w14:paraId="35F0E47E" w14:textId="77777777" w:rsidR="00075120" w:rsidRPr="00075120" w:rsidRDefault="00075120" w:rsidP="00075120">
            <w:pPr>
              <w:rPr>
                <w:szCs w:val="21"/>
              </w:rPr>
            </w:pPr>
            <w:r w:rsidRPr="00075120">
              <w:t>ON/OFF power</w:t>
            </w:r>
          </w:p>
        </w:tc>
        <w:tc>
          <w:tcPr>
            <w:tcW w:w="4961" w:type="dxa"/>
          </w:tcPr>
          <w:p w14:paraId="757A7635" w14:textId="77777777" w:rsidR="00075120" w:rsidRPr="00075120" w:rsidRDefault="00075120" w:rsidP="00075120">
            <w:pPr>
              <w:rPr>
                <w:rFonts w:eastAsia="等线"/>
                <w:lang w:eastAsia="zh-CN"/>
              </w:rPr>
            </w:pPr>
            <w:r w:rsidRPr="00075120">
              <w:rPr>
                <w:rFonts w:eastAsia="等线" w:hint="eastAsia"/>
                <w:lang w:eastAsia="zh-CN"/>
              </w:rPr>
              <w:t>T</w:t>
            </w:r>
            <w:r w:rsidRPr="00075120">
              <w:rPr>
                <w:rFonts w:eastAsia="等线"/>
                <w:lang w:eastAsia="zh-CN"/>
              </w:rPr>
              <w:t>BD in WI phase</w:t>
            </w:r>
          </w:p>
        </w:tc>
      </w:tr>
      <w:tr w:rsidR="00075120" w:rsidRPr="00075120" w14:paraId="7A97D08B" w14:textId="77777777" w:rsidTr="00A00E21">
        <w:tc>
          <w:tcPr>
            <w:tcW w:w="2122" w:type="dxa"/>
            <w:vAlign w:val="center"/>
          </w:tcPr>
          <w:p w14:paraId="3EFAFF49" w14:textId="77777777" w:rsidR="00075120" w:rsidRPr="00075120" w:rsidRDefault="00075120" w:rsidP="00075120">
            <w:pPr>
              <w:rPr>
                <w:szCs w:val="21"/>
              </w:rPr>
            </w:pPr>
            <w:r w:rsidRPr="00075120">
              <w:rPr>
                <w:rFonts w:hint="eastAsia"/>
                <w:color w:val="000000"/>
                <w:szCs w:val="21"/>
                <w:lang w:val="en-US"/>
              </w:rPr>
              <w:t>Frequency error</w:t>
            </w:r>
          </w:p>
        </w:tc>
        <w:tc>
          <w:tcPr>
            <w:tcW w:w="4961" w:type="dxa"/>
          </w:tcPr>
          <w:p w14:paraId="3E205CE0" w14:textId="77777777" w:rsidR="00075120" w:rsidRPr="00075120" w:rsidRDefault="00075120" w:rsidP="00075120">
            <w:pPr>
              <w:rPr>
                <w:lang w:eastAsia="en-GB"/>
              </w:rPr>
            </w:pPr>
            <w:r w:rsidRPr="00075120">
              <w:rPr>
                <w:rFonts w:eastAsia="等线"/>
                <w:lang w:eastAsia="zh-CN"/>
              </w:rPr>
              <w:t>YES</w:t>
            </w:r>
          </w:p>
        </w:tc>
      </w:tr>
      <w:tr w:rsidR="00075120" w:rsidRPr="00075120" w14:paraId="189DADA7" w14:textId="77777777" w:rsidTr="00A00E21">
        <w:tc>
          <w:tcPr>
            <w:tcW w:w="2122" w:type="dxa"/>
            <w:vAlign w:val="center"/>
          </w:tcPr>
          <w:p w14:paraId="2D28562A" w14:textId="77777777" w:rsidR="00075120" w:rsidRPr="00075120" w:rsidRDefault="00075120" w:rsidP="00075120">
            <w:pPr>
              <w:rPr>
                <w:szCs w:val="21"/>
              </w:rPr>
            </w:pPr>
            <w:r w:rsidRPr="00075120">
              <w:rPr>
                <w:rFonts w:hint="eastAsia"/>
                <w:color w:val="000000"/>
                <w:szCs w:val="21"/>
                <w:lang w:val="en-US"/>
              </w:rPr>
              <w:t>Phase noise</w:t>
            </w:r>
          </w:p>
        </w:tc>
        <w:tc>
          <w:tcPr>
            <w:tcW w:w="4961" w:type="dxa"/>
          </w:tcPr>
          <w:p w14:paraId="7F7E51DC" w14:textId="77777777" w:rsidR="00075120" w:rsidRPr="00075120" w:rsidRDefault="00075120" w:rsidP="00075120">
            <w:pPr>
              <w:rPr>
                <w:szCs w:val="24"/>
                <w:highlight w:val="green"/>
                <w:lang w:eastAsia="zh-CN"/>
              </w:rPr>
            </w:pPr>
            <w:r w:rsidRPr="00075120">
              <w:rPr>
                <w:szCs w:val="24"/>
                <w:highlight w:val="green"/>
                <w:lang w:eastAsia="zh-CN"/>
              </w:rPr>
              <w:t>No for inside topology</w:t>
            </w:r>
          </w:p>
          <w:p w14:paraId="2C176580" w14:textId="77777777" w:rsidR="00075120" w:rsidRPr="00075120" w:rsidRDefault="00075120" w:rsidP="00075120">
            <w:pPr>
              <w:rPr>
                <w:lang w:eastAsia="en-GB"/>
              </w:rPr>
            </w:pPr>
            <w:r w:rsidRPr="00075120">
              <w:rPr>
                <w:szCs w:val="24"/>
                <w:highlight w:val="green"/>
                <w:lang w:eastAsia="zh-CN"/>
              </w:rPr>
              <w:t xml:space="preserve">TBD </w:t>
            </w:r>
            <w:r w:rsidRPr="00075120">
              <w:rPr>
                <w:rFonts w:eastAsia="等线"/>
                <w:lang w:eastAsia="zh-CN"/>
              </w:rPr>
              <w:t>in WI phase</w:t>
            </w:r>
            <w:r w:rsidRPr="00075120">
              <w:rPr>
                <w:szCs w:val="24"/>
                <w:highlight w:val="green"/>
                <w:lang w:eastAsia="zh-CN"/>
              </w:rPr>
              <w:t xml:space="preserve"> for outside topology</w:t>
            </w:r>
          </w:p>
        </w:tc>
      </w:tr>
      <w:tr w:rsidR="00075120" w:rsidRPr="00075120" w14:paraId="5E41F2BE" w14:textId="77777777" w:rsidTr="00A00E21">
        <w:tc>
          <w:tcPr>
            <w:tcW w:w="2122" w:type="dxa"/>
            <w:vAlign w:val="center"/>
          </w:tcPr>
          <w:p w14:paraId="741BA473" w14:textId="77777777" w:rsidR="00075120" w:rsidRPr="00075120" w:rsidRDefault="00075120" w:rsidP="00075120">
            <w:pPr>
              <w:rPr>
                <w:color w:val="000000"/>
                <w:szCs w:val="21"/>
                <w:lang w:val="en-US"/>
              </w:rPr>
            </w:pPr>
            <w:r w:rsidRPr="00075120">
              <w:rPr>
                <w:rFonts w:ascii="等线" w:eastAsia="等线" w:hAnsi="等线" w:hint="eastAsia"/>
                <w:lang w:eastAsia="zh-CN"/>
              </w:rPr>
              <w:t>U</w:t>
            </w:r>
            <w:r w:rsidRPr="00075120">
              <w:t>nwanted emission</w:t>
            </w:r>
          </w:p>
        </w:tc>
        <w:tc>
          <w:tcPr>
            <w:tcW w:w="4961" w:type="dxa"/>
          </w:tcPr>
          <w:p w14:paraId="6380C63D" w14:textId="77777777" w:rsidR="00075120" w:rsidRPr="00075120" w:rsidRDefault="00075120" w:rsidP="00075120">
            <w:pPr>
              <w:rPr>
                <w:rFonts w:eastAsia="等线"/>
                <w:lang w:eastAsia="zh-CN"/>
              </w:rPr>
            </w:pPr>
            <w:r w:rsidRPr="00075120">
              <w:rPr>
                <w:rFonts w:eastAsia="等线" w:hint="eastAsia"/>
                <w:lang w:eastAsia="zh-CN"/>
              </w:rPr>
              <w:t>Y</w:t>
            </w:r>
            <w:r w:rsidRPr="00075120">
              <w:rPr>
                <w:rFonts w:eastAsia="等线"/>
                <w:lang w:eastAsia="zh-CN"/>
              </w:rPr>
              <w:t>ES</w:t>
            </w:r>
          </w:p>
        </w:tc>
      </w:tr>
      <w:tr w:rsidR="00075120" w:rsidRPr="00075120" w14:paraId="5AAB09D9" w14:textId="77777777" w:rsidTr="00A00E21">
        <w:tc>
          <w:tcPr>
            <w:tcW w:w="2122" w:type="dxa"/>
          </w:tcPr>
          <w:p w14:paraId="230A4209" w14:textId="77777777" w:rsidR="00075120" w:rsidRPr="00075120" w:rsidRDefault="00075120" w:rsidP="00075120">
            <w:pPr>
              <w:rPr>
                <w:szCs w:val="21"/>
              </w:rPr>
            </w:pPr>
            <w:r w:rsidRPr="00075120">
              <w:rPr>
                <w:rFonts w:hint="eastAsia"/>
                <w:color w:val="000000"/>
                <w:szCs w:val="21"/>
                <w:lang w:val="en-US"/>
              </w:rPr>
              <w:t>S</w:t>
            </w:r>
            <w:r w:rsidRPr="00075120">
              <w:rPr>
                <w:color w:val="000000"/>
                <w:szCs w:val="21"/>
                <w:lang w:val="en-US"/>
              </w:rPr>
              <w:t>purious emissions</w:t>
            </w:r>
          </w:p>
        </w:tc>
        <w:tc>
          <w:tcPr>
            <w:tcW w:w="4961" w:type="dxa"/>
          </w:tcPr>
          <w:p w14:paraId="5B941308" w14:textId="77777777" w:rsidR="00075120" w:rsidRPr="00075120" w:rsidRDefault="00075120" w:rsidP="00075120">
            <w:pPr>
              <w:rPr>
                <w:lang w:eastAsia="en-GB"/>
              </w:rPr>
            </w:pPr>
            <w:r w:rsidRPr="00075120">
              <w:rPr>
                <w:rFonts w:eastAsia="等线" w:hint="eastAsia"/>
                <w:lang w:eastAsia="zh-CN"/>
              </w:rPr>
              <w:t>Y</w:t>
            </w:r>
            <w:r w:rsidRPr="00075120">
              <w:rPr>
                <w:rFonts w:eastAsia="等线"/>
                <w:lang w:eastAsia="zh-CN"/>
              </w:rPr>
              <w:t>ES</w:t>
            </w:r>
          </w:p>
        </w:tc>
      </w:tr>
      <w:tr w:rsidR="00075120" w:rsidRPr="00075120" w14:paraId="514EA225" w14:textId="77777777" w:rsidTr="00A00E21">
        <w:tc>
          <w:tcPr>
            <w:tcW w:w="2122" w:type="dxa"/>
          </w:tcPr>
          <w:p w14:paraId="6EA5B1E8" w14:textId="77777777" w:rsidR="00075120" w:rsidRPr="00075120" w:rsidRDefault="00075120" w:rsidP="00075120">
            <w:pPr>
              <w:rPr>
                <w:rFonts w:eastAsia="等线"/>
                <w:color w:val="000000"/>
                <w:szCs w:val="21"/>
                <w:lang w:val="en-US" w:eastAsia="zh-CN"/>
              </w:rPr>
            </w:pPr>
            <w:r w:rsidRPr="00075120">
              <w:rPr>
                <w:rFonts w:eastAsia="等线" w:hint="eastAsia"/>
                <w:color w:val="000000"/>
                <w:szCs w:val="21"/>
                <w:lang w:val="en-US" w:eastAsia="zh-CN"/>
              </w:rPr>
              <w:t>I</w:t>
            </w:r>
            <w:r w:rsidRPr="00075120">
              <w:rPr>
                <w:rFonts w:eastAsia="等线"/>
                <w:color w:val="000000"/>
                <w:szCs w:val="21"/>
                <w:lang w:val="en-US" w:eastAsia="zh-CN"/>
              </w:rPr>
              <w:t>ntermodulation</w:t>
            </w:r>
          </w:p>
        </w:tc>
        <w:tc>
          <w:tcPr>
            <w:tcW w:w="4961" w:type="dxa"/>
          </w:tcPr>
          <w:p w14:paraId="65A6F695" w14:textId="77777777" w:rsidR="00075120" w:rsidRPr="00075120" w:rsidRDefault="00075120" w:rsidP="00075120">
            <w:pPr>
              <w:rPr>
                <w:rFonts w:eastAsia="等线"/>
                <w:lang w:eastAsia="zh-CN"/>
              </w:rPr>
            </w:pPr>
            <w:r w:rsidRPr="00075120">
              <w:rPr>
                <w:rFonts w:eastAsia="等线" w:hint="eastAsia"/>
                <w:lang w:eastAsia="zh-CN"/>
              </w:rPr>
              <w:t>T</w:t>
            </w:r>
            <w:r w:rsidRPr="00075120">
              <w:rPr>
                <w:rFonts w:eastAsia="等线"/>
                <w:lang w:eastAsia="zh-CN"/>
              </w:rPr>
              <w:t>BD in WI phase</w:t>
            </w:r>
          </w:p>
        </w:tc>
      </w:tr>
    </w:tbl>
    <w:p w14:paraId="624F84BF" w14:textId="2F9C618B" w:rsidR="00075120" w:rsidRDefault="00075120" w:rsidP="00DF5CDB">
      <w:pPr>
        <w:tabs>
          <w:tab w:val="left" w:pos="-420"/>
        </w:tabs>
        <w:spacing w:afterLines="50" w:after="120"/>
        <w:rPr>
          <w:b/>
          <w:lang w:val="en-US" w:eastAsia="zh-CN"/>
        </w:rPr>
      </w:pPr>
    </w:p>
    <w:p w14:paraId="31A9A8AE" w14:textId="2F962703" w:rsidR="00DF4596" w:rsidRPr="0037088D" w:rsidRDefault="00793B1E" w:rsidP="00DF4596">
      <w:pPr>
        <w:tabs>
          <w:tab w:val="left" w:pos="-420"/>
        </w:tabs>
        <w:spacing w:afterLines="50" w:after="120"/>
        <w:rPr>
          <w:rFonts w:eastAsia="等线"/>
        </w:rPr>
      </w:pPr>
      <w:r w:rsidRPr="00C5323E">
        <w:rPr>
          <w:rFonts w:hint="eastAsia"/>
          <w:bCs/>
          <w:lang w:val="en-US" w:eastAsia="zh-CN"/>
        </w:rPr>
        <w:t>I</w:t>
      </w:r>
      <w:r w:rsidRPr="00C5323E">
        <w:rPr>
          <w:bCs/>
          <w:lang w:val="en-US" w:eastAsia="zh-CN"/>
        </w:rPr>
        <w:t xml:space="preserve">n TR 38.769, the </w:t>
      </w:r>
      <w:r w:rsidR="00C5323E" w:rsidRPr="00C5323E">
        <w:rPr>
          <w:bCs/>
          <w:lang w:val="en-US" w:eastAsia="zh-CN"/>
        </w:rPr>
        <w:t xml:space="preserve">potential </w:t>
      </w:r>
      <w:r w:rsidRPr="00C5323E">
        <w:rPr>
          <w:bCs/>
          <w:lang w:val="en-US" w:eastAsia="zh-CN"/>
        </w:rPr>
        <w:t xml:space="preserve">requirements are categorized as </w:t>
      </w:r>
      <w:r w:rsidR="00C5323E" w:rsidRPr="00C5323E">
        <w:rPr>
          <w:bCs/>
          <w:lang w:val="en-US" w:eastAsia="zh-CN"/>
        </w:rPr>
        <w:t>three</w:t>
      </w:r>
      <w:r w:rsidR="00C5323E">
        <w:rPr>
          <w:bCs/>
          <w:lang w:val="en-US" w:eastAsia="zh-CN"/>
        </w:rPr>
        <w:t xml:space="preserve"> RF requirements, </w:t>
      </w:r>
      <w:proofErr w:type="gramStart"/>
      <w:r w:rsidR="00C5323E">
        <w:rPr>
          <w:bCs/>
          <w:lang w:val="en-US" w:eastAsia="zh-CN"/>
        </w:rPr>
        <w:t>i.e.</w:t>
      </w:r>
      <w:proofErr w:type="gramEnd"/>
      <w:r w:rsidR="00C5323E" w:rsidRPr="00C5323E">
        <w:rPr>
          <w:bCs/>
          <w:lang w:val="en-US" w:eastAsia="zh-CN"/>
        </w:rPr>
        <w:t xml:space="preserve"> o</w:t>
      </w:r>
      <w:proofErr w:type="spellStart"/>
      <w:r w:rsidRPr="0037088D">
        <w:t>utput</w:t>
      </w:r>
      <w:proofErr w:type="spellEnd"/>
      <w:r w:rsidRPr="0037088D">
        <w:t xml:space="preserve"> power/Output power dynamic range</w:t>
      </w:r>
      <w:r>
        <w:t xml:space="preserve">, </w:t>
      </w:r>
      <w:r w:rsidRPr="0037088D">
        <w:t>Transmit signal quality</w:t>
      </w:r>
      <w:r>
        <w:t xml:space="preserve"> and </w:t>
      </w:r>
      <w:r w:rsidRPr="0037088D">
        <w:t>RF spectrum emission/Spurious emissions/Phase noise</w:t>
      </w:r>
      <w:r w:rsidR="00C5323E">
        <w:t xml:space="preserve">. </w:t>
      </w:r>
      <w:r w:rsidR="0009332D">
        <w:t>I</w:t>
      </w:r>
      <w:r w:rsidR="00C5323E">
        <w:t xml:space="preserve">t seems detail discussion is needed for a clear view. </w:t>
      </w:r>
      <w:r w:rsidR="00DF4596" w:rsidRPr="00DF4596">
        <w:rPr>
          <w:rFonts w:hint="eastAsia"/>
          <w:lang w:val="en-US" w:eastAsia="ja-JP"/>
        </w:rPr>
        <w:t>A</w:t>
      </w:r>
      <w:r w:rsidR="00DF4596" w:rsidRPr="00DF4596">
        <w:rPr>
          <w:lang w:val="en-US" w:eastAsia="ja-JP"/>
        </w:rPr>
        <w:t xml:space="preserve">ccording to the approved WID, </w:t>
      </w:r>
      <w:r w:rsidR="00DF4596">
        <w:rPr>
          <w:lang w:val="en-US" w:eastAsia="ja-JP"/>
        </w:rPr>
        <w:t>c</w:t>
      </w:r>
      <w:r w:rsidR="00DF4596" w:rsidRPr="007111C7">
        <w:rPr>
          <w:lang w:val="en-US" w:eastAsia="ja-JP"/>
        </w:rPr>
        <w:t xml:space="preserve">arrier wave transmission </w:t>
      </w:r>
      <w:r w:rsidR="00DF4596">
        <w:rPr>
          <w:lang w:val="en-US" w:eastAsia="ja-JP"/>
        </w:rPr>
        <w:t xml:space="preserve">is </w:t>
      </w:r>
      <w:r w:rsidR="00DF4596" w:rsidRPr="007111C7">
        <w:rPr>
          <w:lang w:val="en-US" w:eastAsia="ja-JP"/>
        </w:rPr>
        <w:t>for waveform 1 only,</w:t>
      </w:r>
      <w:r w:rsidR="00DF4596">
        <w:rPr>
          <w:lang w:val="en-US" w:eastAsia="ja-JP"/>
        </w:rPr>
        <w:t xml:space="preserve"> without hopping. In TR 38.769, </w:t>
      </w:r>
      <w:r w:rsidR="00C5323E" w:rsidRPr="0037088D">
        <w:rPr>
          <w:rFonts w:eastAsia="等线"/>
        </w:rPr>
        <w:t>waveform</w:t>
      </w:r>
      <w:r w:rsidR="00DF4596" w:rsidRPr="0037088D">
        <w:rPr>
          <w:rFonts w:eastAsia="等线"/>
        </w:rPr>
        <w:t xml:space="preserve"> 1</w:t>
      </w:r>
      <w:r w:rsidR="00DF4596">
        <w:rPr>
          <w:rFonts w:eastAsia="等线"/>
        </w:rPr>
        <w:t xml:space="preserve"> is clarified as a</w:t>
      </w:r>
      <w:r w:rsidR="00DF4596" w:rsidRPr="0037088D">
        <w:rPr>
          <w:rFonts w:eastAsia="等线"/>
        </w:rPr>
        <w:t xml:space="preserve"> single-tone unmodulated sinusoid, also referred to as 'a single tone'.</w:t>
      </w:r>
      <w:r w:rsidR="00DF4596">
        <w:rPr>
          <w:rFonts w:eastAsia="等线"/>
        </w:rPr>
        <w:t xml:space="preserve"> </w:t>
      </w:r>
      <w:r w:rsidR="00C5323E">
        <w:rPr>
          <w:rFonts w:eastAsia="等线"/>
        </w:rPr>
        <w:t xml:space="preserve">In the following analysis, the requirements are discussed according to the </w:t>
      </w:r>
      <w:r w:rsidR="00DD7E95">
        <w:rPr>
          <w:rFonts w:eastAsia="等线"/>
        </w:rPr>
        <w:t>guidelines in TR 38.769.</w:t>
      </w:r>
    </w:p>
    <w:p w14:paraId="79BD7828" w14:textId="58702EFF" w:rsidR="00BD6EAB" w:rsidRDefault="00793B1E" w:rsidP="00793B1E">
      <w:pPr>
        <w:pStyle w:val="2"/>
        <w:rPr>
          <w:lang w:val="en-US" w:eastAsia="zh-CN"/>
        </w:rPr>
      </w:pPr>
      <w:r>
        <w:rPr>
          <w:lang w:val="en-US" w:eastAsia="zh-CN"/>
        </w:rPr>
        <w:t xml:space="preserve">2.1 </w:t>
      </w:r>
      <w:r w:rsidR="00BD6EAB">
        <w:rPr>
          <w:rFonts w:hint="eastAsia"/>
          <w:lang w:val="en-US" w:eastAsia="zh-CN"/>
        </w:rPr>
        <w:t>O</w:t>
      </w:r>
      <w:r w:rsidR="00BD6EAB">
        <w:rPr>
          <w:lang w:val="en-US" w:eastAsia="zh-CN"/>
        </w:rPr>
        <w:t>utput power</w:t>
      </w:r>
    </w:p>
    <w:p w14:paraId="75F12C54" w14:textId="60F8E467" w:rsidR="00BD6EAB" w:rsidRDefault="00BD6EAB" w:rsidP="00DF5CDB">
      <w:pPr>
        <w:tabs>
          <w:tab w:val="left" w:pos="-420"/>
        </w:tabs>
        <w:spacing w:afterLines="50" w:after="120"/>
        <w:rPr>
          <w:bCs/>
          <w:lang w:val="en-US" w:eastAsia="zh-CN"/>
        </w:rPr>
      </w:pPr>
      <w:r>
        <w:rPr>
          <w:rFonts w:hint="eastAsia"/>
          <w:bCs/>
          <w:lang w:val="en-US" w:eastAsia="zh-CN"/>
        </w:rPr>
        <w:t>T</w:t>
      </w:r>
      <w:r>
        <w:rPr>
          <w:bCs/>
          <w:lang w:val="en-US" w:eastAsia="zh-CN"/>
        </w:rPr>
        <w:t xml:space="preserve">he </w:t>
      </w:r>
      <w:r w:rsidR="00DD7E95">
        <w:rPr>
          <w:bCs/>
          <w:lang w:val="en-US" w:eastAsia="zh-CN"/>
        </w:rPr>
        <w:t xml:space="preserve">exact level for </w:t>
      </w:r>
      <w:r>
        <w:rPr>
          <w:bCs/>
          <w:lang w:val="en-US" w:eastAsia="zh-CN"/>
        </w:rPr>
        <w:t>output power req</w:t>
      </w:r>
      <w:r w:rsidR="00793B1E">
        <w:rPr>
          <w:bCs/>
          <w:lang w:val="en-US" w:eastAsia="zh-CN"/>
        </w:rPr>
        <w:t>uirement</w:t>
      </w:r>
      <w:r w:rsidR="00DD7E95">
        <w:rPr>
          <w:bCs/>
          <w:lang w:val="en-US" w:eastAsia="zh-CN"/>
        </w:rPr>
        <w:t xml:space="preserve"> should be decided in WI phase. For D1T1-B case 1-4, CW is outside topology. In the co-existence study, the CW output power is assumed as 23 dBm for UL spectrum. Following the co-existence study, it’s reasonable to define the CW output power as 23 dBm. Otherwise, the co-existence simulation needs to be re-conducted.</w:t>
      </w:r>
    </w:p>
    <w:p w14:paraId="475F2C05" w14:textId="756264ED" w:rsidR="00DD7E95" w:rsidRPr="00DD7E95" w:rsidRDefault="00DD7E95" w:rsidP="00DF5CDB">
      <w:pPr>
        <w:tabs>
          <w:tab w:val="left" w:pos="-420"/>
        </w:tabs>
        <w:spacing w:afterLines="50" w:after="120"/>
        <w:rPr>
          <w:b/>
          <w:lang w:val="en-US" w:eastAsia="zh-CN"/>
        </w:rPr>
      </w:pPr>
      <w:r w:rsidRPr="00DD7E95">
        <w:rPr>
          <w:b/>
          <w:lang w:val="en-US" w:eastAsia="zh-CN"/>
        </w:rPr>
        <w:t>Proposal 1: The output power for CW output power is defined 23 dBm for R19 WI.</w:t>
      </w:r>
    </w:p>
    <w:p w14:paraId="37871C85" w14:textId="2930CEEC" w:rsidR="007230AB" w:rsidRDefault="007230AB" w:rsidP="00DF5CDB">
      <w:pPr>
        <w:tabs>
          <w:tab w:val="left" w:pos="-420"/>
        </w:tabs>
        <w:spacing w:afterLines="50" w:after="120"/>
        <w:rPr>
          <w:bCs/>
          <w:lang w:val="en-US" w:eastAsia="zh-CN"/>
        </w:rPr>
      </w:pPr>
      <w:r>
        <w:rPr>
          <w:rFonts w:hint="eastAsia"/>
          <w:bCs/>
          <w:lang w:val="en-US" w:eastAsia="zh-CN"/>
        </w:rPr>
        <w:lastRenderedPageBreak/>
        <w:t>F</w:t>
      </w:r>
      <w:r>
        <w:rPr>
          <w:bCs/>
          <w:lang w:val="en-US" w:eastAsia="zh-CN"/>
        </w:rPr>
        <w:t xml:space="preserve">or ON/OFF power, we’re not sure the necessity of this requirement. For the off power, it originally comes from the concerns of the </w:t>
      </w:r>
      <w:proofErr w:type="gramStart"/>
      <w:r>
        <w:rPr>
          <w:bCs/>
          <w:lang w:val="en-US" w:eastAsia="zh-CN"/>
        </w:rPr>
        <w:t>off power</w:t>
      </w:r>
      <w:proofErr w:type="gramEnd"/>
      <w:r>
        <w:rPr>
          <w:bCs/>
          <w:lang w:val="en-US" w:eastAsia="zh-CN"/>
        </w:rPr>
        <w:t xml:space="preserve"> noise contribution to the system. In R19 WI, the deployment scenario is indoor then the </w:t>
      </w:r>
      <w:proofErr w:type="gramStart"/>
      <w:r>
        <w:rPr>
          <w:bCs/>
          <w:lang w:val="en-US" w:eastAsia="zh-CN"/>
        </w:rPr>
        <w:t>off power</w:t>
      </w:r>
      <w:proofErr w:type="gramEnd"/>
      <w:r>
        <w:rPr>
          <w:bCs/>
          <w:lang w:val="en-US" w:eastAsia="zh-CN"/>
        </w:rPr>
        <w:t xml:space="preserve"> contribution to other system is not severe. On the other hand, if the CW is in off mode, most of the Tx components are switched off, the estimated output power is very low which is far from current BS/UE off power requirement. </w:t>
      </w:r>
      <w:r w:rsidR="0009332D">
        <w:rPr>
          <w:bCs/>
          <w:lang w:val="en-US" w:eastAsia="zh-CN"/>
        </w:rPr>
        <w:t>C</w:t>
      </w:r>
      <w:r w:rsidR="0009332D">
        <w:rPr>
          <w:rFonts w:hint="eastAsia"/>
          <w:bCs/>
          <w:lang w:val="en-US" w:eastAsia="zh-CN"/>
        </w:rPr>
        <w:t>on</w:t>
      </w:r>
      <w:r w:rsidR="0009332D">
        <w:rPr>
          <w:bCs/>
          <w:lang w:val="en-US" w:eastAsia="zh-CN"/>
        </w:rPr>
        <w:t xml:space="preserve">sidering </w:t>
      </w:r>
      <w:r>
        <w:rPr>
          <w:bCs/>
          <w:lang w:val="en-US" w:eastAsia="zh-CN"/>
        </w:rPr>
        <w:t>transient period</w:t>
      </w:r>
      <w:r w:rsidR="0009332D">
        <w:rPr>
          <w:bCs/>
          <w:lang w:val="en-US" w:eastAsia="zh-CN"/>
        </w:rPr>
        <w:t xml:space="preserve">, currently </w:t>
      </w:r>
      <w:r>
        <w:rPr>
          <w:bCs/>
          <w:lang w:val="en-US" w:eastAsia="zh-CN"/>
        </w:rPr>
        <w:t>it appl</w:t>
      </w:r>
      <w:r w:rsidR="0009332D">
        <w:rPr>
          <w:bCs/>
          <w:lang w:val="en-US" w:eastAsia="zh-CN"/>
        </w:rPr>
        <w:t>ies</w:t>
      </w:r>
      <w:r>
        <w:rPr>
          <w:bCs/>
          <w:lang w:val="en-US" w:eastAsia="zh-CN"/>
        </w:rPr>
        <w:t xml:space="preserve"> to </w:t>
      </w:r>
      <w:r w:rsidR="0009332D">
        <w:rPr>
          <w:bCs/>
          <w:lang w:val="en-US" w:eastAsia="zh-CN"/>
        </w:rPr>
        <w:t xml:space="preserve">BS/UE </w:t>
      </w:r>
      <w:r>
        <w:rPr>
          <w:bCs/>
          <w:lang w:val="en-US" w:eastAsia="zh-CN"/>
        </w:rPr>
        <w:t xml:space="preserve">TDD mode. Some time slot is needed to protect the Rx chain when Tx chain is transmitting power even the output power in the ramping up or ramping down status. For CW node, </w:t>
      </w:r>
      <w:r w:rsidR="00501E26">
        <w:rPr>
          <w:bCs/>
          <w:lang w:val="en-US" w:eastAsia="zh-CN"/>
        </w:rPr>
        <w:t>the motivation to protect Rx chain doesn’t exist. From the timing aspect, it seems RAN1 may not discuss timing relationship of R2D and CW signals. From the above analysis, we didn’t find strong motivation to define ON/OFF power for CW node.</w:t>
      </w:r>
    </w:p>
    <w:p w14:paraId="5A231DA7" w14:textId="5BAD3DBD" w:rsidR="007230AB" w:rsidRPr="00501E26" w:rsidRDefault="007230AB" w:rsidP="00DF5CDB">
      <w:pPr>
        <w:tabs>
          <w:tab w:val="left" w:pos="-420"/>
        </w:tabs>
        <w:spacing w:afterLines="50" w:after="120"/>
        <w:rPr>
          <w:b/>
          <w:lang w:val="en-US" w:eastAsia="zh-CN"/>
        </w:rPr>
      </w:pPr>
      <w:r w:rsidRPr="00501E26">
        <w:rPr>
          <w:rFonts w:hint="eastAsia"/>
          <w:b/>
          <w:lang w:val="en-US" w:eastAsia="zh-CN"/>
        </w:rPr>
        <w:t>O</w:t>
      </w:r>
      <w:r w:rsidRPr="00501E26">
        <w:rPr>
          <w:b/>
          <w:lang w:val="en-US" w:eastAsia="zh-CN"/>
        </w:rPr>
        <w:t>bservation</w:t>
      </w:r>
      <w:r w:rsidR="00501E26" w:rsidRPr="00501E26">
        <w:rPr>
          <w:b/>
          <w:lang w:val="en-US" w:eastAsia="zh-CN"/>
        </w:rPr>
        <w:t xml:space="preserve"> 1</w:t>
      </w:r>
      <w:r w:rsidRPr="00501E26">
        <w:rPr>
          <w:b/>
          <w:lang w:val="en-US" w:eastAsia="zh-CN"/>
        </w:rPr>
        <w:t>: No strong motivation to define ON/OFF power</w:t>
      </w:r>
      <w:r w:rsidR="006A2D16">
        <w:rPr>
          <w:b/>
          <w:lang w:val="en-US" w:eastAsia="zh-CN"/>
        </w:rPr>
        <w:t xml:space="preserve"> requirement</w:t>
      </w:r>
      <w:r w:rsidRPr="00501E26">
        <w:rPr>
          <w:b/>
          <w:lang w:val="en-US" w:eastAsia="zh-CN"/>
        </w:rPr>
        <w:t xml:space="preserve"> </w:t>
      </w:r>
      <w:r w:rsidR="006A2D16">
        <w:rPr>
          <w:b/>
          <w:lang w:val="en-US" w:eastAsia="zh-CN"/>
        </w:rPr>
        <w:t xml:space="preserve">is found </w:t>
      </w:r>
      <w:r w:rsidRPr="00501E26">
        <w:rPr>
          <w:b/>
          <w:lang w:val="en-US" w:eastAsia="zh-CN"/>
        </w:rPr>
        <w:t xml:space="preserve">for </w:t>
      </w:r>
      <w:r w:rsidR="006A2D16">
        <w:rPr>
          <w:b/>
          <w:lang w:val="en-US" w:eastAsia="zh-CN"/>
        </w:rPr>
        <w:t xml:space="preserve">R19 </w:t>
      </w:r>
      <w:proofErr w:type="spellStart"/>
      <w:r w:rsidR="006A2D16">
        <w:rPr>
          <w:b/>
          <w:lang w:val="en-US" w:eastAsia="zh-CN"/>
        </w:rPr>
        <w:t>AIoT</w:t>
      </w:r>
      <w:proofErr w:type="spellEnd"/>
      <w:r w:rsidR="006A2D16">
        <w:rPr>
          <w:b/>
          <w:lang w:val="en-US" w:eastAsia="zh-CN"/>
        </w:rPr>
        <w:t xml:space="preserve"> </w:t>
      </w:r>
      <w:r w:rsidRPr="00501E26">
        <w:rPr>
          <w:b/>
          <w:lang w:val="en-US" w:eastAsia="zh-CN"/>
        </w:rPr>
        <w:t>CW node.</w:t>
      </w:r>
    </w:p>
    <w:p w14:paraId="264397B3" w14:textId="1E45E6EF" w:rsidR="00793B1E" w:rsidRPr="00501E26" w:rsidRDefault="00501E26" w:rsidP="00DF5CDB">
      <w:pPr>
        <w:tabs>
          <w:tab w:val="left" w:pos="-420"/>
        </w:tabs>
        <w:spacing w:afterLines="50" w:after="120"/>
        <w:rPr>
          <w:b/>
          <w:lang w:val="en-US" w:eastAsia="zh-CN"/>
        </w:rPr>
      </w:pPr>
      <w:r w:rsidRPr="00501E26">
        <w:rPr>
          <w:rFonts w:hint="eastAsia"/>
          <w:b/>
          <w:lang w:val="en-US" w:eastAsia="zh-CN"/>
        </w:rPr>
        <w:t>P</w:t>
      </w:r>
      <w:r w:rsidRPr="00501E26">
        <w:rPr>
          <w:b/>
          <w:lang w:val="en-US" w:eastAsia="zh-CN"/>
        </w:rPr>
        <w:t>roposal 2: ON/OFF power or transient period RF requirement for CW mode is not defined.</w:t>
      </w:r>
    </w:p>
    <w:p w14:paraId="7111C1DA" w14:textId="039FED3E" w:rsidR="00793B1E" w:rsidRPr="00501E26" w:rsidRDefault="00501E26" w:rsidP="00501E26">
      <w:pPr>
        <w:pStyle w:val="2"/>
        <w:rPr>
          <w:lang w:val="en-US" w:eastAsia="zh-CN"/>
        </w:rPr>
      </w:pPr>
      <w:r>
        <w:rPr>
          <w:lang w:val="en-US" w:eastAsia="zh-CN"/>
        </w:rPr>
        <w:t xml:space="preserve">2.2 </w:t>
      </w:r>
      <w:r w:rsidRPr="00501E26">
        <w:rPr>
          <w:lang w:val="en-US" w:eastAsia="zh-CN"/>
        </w:rPr>
        <w:t>Frequency error</w:t>
      </w:r>
    </w:p>
    <w:p w14:paraId="0FBCC2AF" w14:textId="1B0AA4E5" w:rsidR="00501E26" w:rsidRDefault="00501E26" w:rsidP="00DF5CDB">
      <w:pPr>
        <w:tabs>
          <w:tab w:val="left" w:pos="-420"/>
        </w:tabs>
        <w:spacing w:afterLines="50" w:after="120"/>
        <w:rPr>
          <w:bCs/>
          <w:lang w:val="en-US" w:eastAsia="zh-CN"/>
        </w:rPr>
      </w:pPr>
      <w:r>
        <w:rPr>
          <w:bCs/>
          <w:lang w:val="en-US" w:eastAsia="zh-CN"/>
        </w:rPr>
        <w:t xml:space="preserve">CW frequency error impacts the device backscattering signal quality, it should be defined. The exact requirement should consider the impact to the system. Considering the R19 </w:t>
      </w:r>
      <w:proofErr w:type="spellStart"/>
      <w:r>
        <w:rPr>
          <w:bCs/>
          <w:lang w:val="en-US" w:eastAsia="zh-CN"/>
        </w:rPr>
        <w:t>AIoT</w:t>
      </w:r>
      <w:proofErr w:type="spellEnd"/>
      <w:r>
        <w:rPr>
          <w:bCs/>
          <w:lang w:val="en-US" w:eastAsia="zh-CN"/>
        </w:rPr>
        <w:t xml:space="preserve"> WI is </w:t>
      </w:r>
      <w:proofErr w:type="spellStart"/>
      <w:proofErr w:type="gramStart"/>
      <w:r>
        <w:rPr>
          <w:bCs/>
          <w:lang w:val="en-US" w:eastAsia="zh-CN"/>
        </w:rPr>
        <w:t>planed</w:t>
      </w:r>
      <w:proofErr w:type="spellEnd"/>
      <w:proofErr w:type="gramEnd"/>
      <w:r>
        <w:rPr>
          <w:bCs/>
          <w:lang w:val="en-US" w:eastAsia="zh-CN"/>
        </w:rPr>
        <w:t xml:space="preserve"> to be closed in 3 RAN group meetings, it may not have time to study the impact to system performance. </w:t>
      </w:r>
      <w:r w:rsidR="0009332D">
        <w:rPr>
          <w:bCs/>
          <w:lang w:val="en-US" w:eastAsia="zh-CN"/>
        </w:rPr>
        <w:t>F</w:t>
      </w:r>
      <w:r>
        <w:rPr>
          <w:bCs/>
          <w:lang w:val="en-US" w:eastAsia="zh-CN"/>
        </w:rPr>
        <w:t xml:space="preserve">ollowing </w:t>
      </w:r>
      <w:r w:rsidR="00B80A22">
        <w:rPr>
          <w:bCs/>
          <w:lang w:val="en-US" w:eastAsia="zh-CN"/>
        </w:rPr>
        <w:t>L</w:t>
      </w:r>
      <w:r>
        <w:rPr>
          <w:bCs/>
          <w:lang w:val="en-US" w:eastAsia="zh-CN"/>
        </w:rPr>
        <w:t xml:space="preserve">A BS </w:t>
      </w:r>
      <w:r w:rsidR="00B80A22">
        <w:rPr>
          <w:bCs/>
          <w:lang w:val="en-US" w:eastAsia="zh-CN"/>
        </w:rPr>
        <w:t xml:space="preserve">can be </w:t>
      </w:r>
      <w:r w:rsidR="0009332D">
        <w:rPr>
          <w:bCs/>
          <w:lang w:val="en-US" w:eastAsia="zh-CN"/>
        </w:rPr>
        <w:t>a candidate considering the similar deployment area and the LA BS implementation cost.</w:t>
      </w:r>
    </w:p>
    <w:p w14:paraId="469E5C15" w14:textId="1F9883CD" w:rsidR="00B80A22" w:rsidRPr="00B80A22" w:rsidRDefault="00B80A22" w:rsidP="00DF5CDB">
      <w:pPr>
        <w:tabs>
          <w:tab w:val="left" w:pos="-420"/>
        </w:tabs>
        <w:spacing w:afterLines="50" w:after="120"/>
        <w:rPr>
          <w:b/>
          <w:lang w:val="en-US" w:eastAsia="zh-CN"/>
        </w:rPr>
      </w:pPr>
      <w:r w:rsidRPr="00B80A22">
        <w:rPr>
          <w:rFonts w:hint="eastAsia"/>
          <w:b/>
          <w:lang w:val="en-US" w:eastAsia="zh-CN"/>
        </w:rPr>
        <w:t>P</w:t>
      </w:r>
      <w:r w:rsidRPr="00B80A22">
        <w:rPr>
          <w:b/>
          <w:lang w:val="en-US" w:eastAsia="zh-CN"/>
        </w:rPr>
        <w:t xml:space="preserve">roposal 3: CW frequency error requirements can consider to reuse NR LA BS requirement, </w:t>
      </w:r>
      <w:proofErr w:type="gramStart"/>
      <w:r w:rsidRPr="00B80A22">
        <w:rPr>
          <w:b/>
          <w:lang w:val="en-US" w:eastAsia="zh-CN"/>
        </w:rPr>
        <w:t>i.e.</w:t>
      </w:r>
      <w:proofErr w:type="gramEnd"/>
      <w:r w:rsidRPr="00B80A22">
        <w:rPr>
          <w:b/>
          <w:lang w:val="en-US" w:eastAsia="zh-CN"/>
        </w:rPr>
        <w:t xml:space="preserve"> 0.1 </w:t>
      </w:r>
      <w:r w:rsidRPr="00B80A22">
        <w:rPr>
          <w:rFonts w:hint="eastAsia"/>
          <w:b/>
          <w:lang w:val="en-US" w:eastAsia="zh-CN"/>
        </w:rPr>
        <w:t>ppm</w:t>
      </w:r>
      <w:r w:rsidRPr="00B80A22">
        <w:rPr>
          <w:b/>
          <w:lang w:val="en-US" w:eastAsia="zh-CN"/>
        </w:rPr>
        <w:t>.</w:t>
      </w:r>
    </w:p>
    <w:p w14:paraId="26EFCC98" w14:textId="715E7F9A" w:rsidR="00075120" w:rsidRPr="00B80A22" w:rsidRDefault="00B80A22" w:rsidP="00B80A22">
      <w:pPr>
        <w:pStyle w:val="2"/>
        <w:rPr>
          <w:lang w:val="en-US" w:eastAsia="zh-CN"/>
        </w:rPr>
      </w:pPr>
      <w:r>
        <w:rPr>
          <w:lang w:val="en-US" w:eastAsia="zh-CN"/>
        </w:rPr>
        <w:t xml:space="preserve">2.3 </w:t>
      </w:r>
      <w:r w:rsidRPr="00B80A22">
        <w:rPr>
          <w:rFonts w:hint="eastAsia"/>
          <w:lang w:val="en-US" w:eastAsia="zh-CN"/>
        </w:rPr>
        <w:t>E</w:t>
      </w:r>
      <w:r w:rsidRPr="00B80A22">
        <w:rPr>
          <w:lang w:val="en-US" w:eastAsia="zh-CN"/>
        </w:rPr>
        <w:t>mission</w:t>
      </w:r>
      <w:r>
        <w:rPr>
          <w:lang w:val="en-US" w:eastAsia="zh-CN"/>
        </w:rPr>
        <w:t>/phase noise</w:t>
      </w:r>
      <w:r w:rsidRPr="00B80A22">
        <w:rPr>
          <w:lang w:val="en-US" w:eastAsia="zh-CN"/>
        </w:rPr>
        <w:t xml:space="preserve"> requirement</w:t>
      </w:r>
    </w:p>
    <w:p w14:paraId="75AF939F" w14:textId="6BF721EF" w:rsidR="00B80A22" w:rsidRDefault="00B80A22" w:rsidP="00DF5CDB">
      <w:pPr>
        <w:tabs>
          <w:tab w:val="left" w:pos="-420"/>
        </w:tabs>
        <w:spacing w:afterLines="50" w:after="120"/>
        <w:rPr>
          <w:bCs/>
          <w:lang w:val="en-US" w:eastAsia="zh-CN"/>
        </w:rPr>
      </w:pPr>
      <w:r w:rsidRPr="00B80A22">
        <w:rPr>
          <w:rFonts w:hint="eastAsia"/>
          <w:bCs/>
          <w:lang w:val="en-US" w:eastAsia="zh-CN"/>
        </w:rPr>
        <w:t>T</w:t>
      </w:r>
      <w:r w:rsidRPr="00B80A22">
        <w:rPr>
          <w:bCs/>
          <w:lang w:val="en-US" w:eastAsia="zh-CN"/>
        </w:rPr>
        <w:t xml:space="preserve">he emission </w:t>
      </w:r>
      <w:r>
        <w:rPr>
          <w:bCs/>
          <w:lang w:val="en-US" w:eastAsia="zh-CN"/>
        </w:rPr>
        <w:t xml:space="preserve">requirement usually is defined to protect other system. </w:t>
      </w:r>
      <w:r w:rsidR="00554E6C">
        <w:rPr>
          <w:bCs/>
          <w:lang w:val="en-US" w:eastAsia="zh-CN"/>
        </w:rPr>
        <w:t xml:space="preserve">For R19 </w:t>
      </w:r>
      <w:proofErr w:type="spellStart"/>
      <w:r w:rsidR="00554E6C">
        <w:rPr>
          <w:bCs/>
          <w:lang w:val="en-US" w:eastAsia="zh-CN"/>
        </w:rPr>
        <w:t>AIoT</w:t>
      </w:r>
      <w:proofErr w:type="spellEnd"/>
      <w:r w:rsidR="00554E6C">
        <w:rPr>
          <w:bCs/>
          <w:lang w:val="en-US" w:eastAsia="zh-CN"/>
        </w:rPr>
        <w:t>, CW is transmitted on UL spectrum, so the UE emission requirement can be considered. NR UE emission requirements includes SEM, ACLR, spurious emission and transmit intermodulation. For CW node, our understanding is that it</w:t>
      </w:r>
      <w:r w:rsidR="002C234C">
        <w:rPr>
          <w:bCs/>
          <w:lang w:val="en-US" w:eastAsia="zh-CN"/>
        </w:rPr>
        <w:t>’s</w:t>
      </w:r>
      <w:r w:rsidR="00554E6C">
        <w:rPr>
          <w:bCs/>
          <w:lang w:val="en-US" w:eastAsia="zh-CN"/>
        </w:rPr>
        <w:t xml:space="preserve"> </w:t>
      </w:r>
      <w:r w:rsidR="0009332D">
        <w:rPr>
          <w:bCs/>
          <w:lang w:val="en-US" w:eastAsia="zh-CN"/>
        </w:rPr>
        <w:t xml:space="preserve">not </w:t>
      </w:r>
      <w:r w:rsidR="002C234C">
        <w:rPr>
          <w:bCs/>
          <w:lang w:val="en-US" w:eastAsia="zh-CN"/>
        </w:rPr>
        <w:t>necessary to define the out of band emission including SEM, ACLR because the CW signal is single tone. For the general emission requirement, it may be necessary in case any large harmonic interfere other system</w:t>
      </w:r>
      <w:r w:rsidR="0009332D">
        <w:rPr>
          <w:bCs/>
          <w:lang w:val="en-US" w:eastAsia="zh-CN"/>
        </w:rPr>
        <w:t>s</w:t>
      </w:r>
      <w:r w:rsidR="002C234C">
        <w:rPr>
          <w:bCs/>
          <w:lang w:val="en-US" w:eastAsia="zh-CN"/>
        </w:rPr>
        <w:t xml:space="preserve">. </w:t>
      </w:r>
      <w:r w:rsidR="00D049ED">
        <w:rPr>
          <w:bCs/>
          <w:lang w:val="en-US" w:eastAsia="zh-CN"/>
        </w:rPr>
        <w:t xml:space="preserve">For the spurious emission requirement, NR UE requirement can be considered. The OOB boundary needs further discussion, </w:t>
      </w:r>
      <w:r w:rsidR="0009332D">
        <w:rPr>
          <w:bCs/>
          <w:lang w:val="en-US" w:eastAsia="zh-CN"/>
        </w:rPr>
        <w:t>for example,</w:t>
      </w:r>
      <w:r w:rsidR="00D049ED">
        <w:rPr>
          <w:bCs/>
          <w:lang w:val="en-US" w:eastAsia="zh-CN"/>
        </w:rPr>
        <w:t xml:space="preserve"> if the boundary is based on the device channel edge or the system BW channel edge, what’s the separation between the channel edge and the beginning of the spurious emission requirement</w:t>
      </w:r>
      <w:r w:rsidR="0009332D">
        <w:rPr>
          <w:bCs/>
          <w:lang w:val="en-US" w:eastAsia="zh-CN"/>
        </w:rPr>
        <w:t>, etc</w:t>
      </w:r>
      <w:r w:rsidR="00D049ED">
        <w:rPr>
          <w:bCs/>
          <w:lang w:val="en-US" w:eastAsia="zh-CN"/>
        </w:rPr>
        <w:t>.</w:t>
      </w:r>
    </w:p>
    <w:p w14:paraId="2219CCF5" w14:textId="3BEEE464" w:rsidR="002C234C" w:rsidRPr="002C234C" w:rsidRDefault="002C234C" w:rsidP="00DF5CDB">
      <w:pPr>
        <w:tabs>
          <w:tab w:val="left" w:pos="-420"/>
        </w:tabs>
        <w:spacing w:afterLines="50" w:after="120"/>
        <w:rPr>
          <w:b/>
          <w:lang w:val="en-US" w:eastAsia="zh-CN"/>
        </w:rPr>
      </w:pPr>
      <w:r w:rsidRPr="002C234C">
        <w:rPr>
          <w:rFonts w:hint="eastAsia"/>
          <w:b/>
          <w:lang w:val="en-US" w:eastAsia="zh-CN"/>
        </w:rPr>
        <w:t>P</w:t>
      </w:r>
      <w:r w:rsidRPr="002C234C">
        <w:rPr>
          <w:b/>
          <w:lang w:val="en-US" w:eastAsia="zh-CN"/>
        </w:rPr>
        <w:t xml:space="preserve">roposal 4: NR UE spurious emission requirement can be considered for R19 </w:t>
      </w:r>
      <w:proofErr w:type="spellStart"/>
      <w:r w:rsidRPr="002C234C">
        <w:rPr>
          <w:b/>
          <w:lang w:val="en-US" w:eastAsia="zh-CN"/>
        </w:rPr>
        <w:t>AIoT</w:t>
      </w:r>
      <w:proofErr w:type="spellEnd"/>
      <w:r w:rsidRPr="002C234C">
        <w:rPr>
          <w:b/>
          <w:lang w:val="en-US" w:eastAsia="zh-CN"/>
        </w:rPr>
        <w:t xml:space="preserve"> CW node, the frequency boundary for the emission requirements FFS.</w:t>
      </w:r>
    </w:p>
    <w:p w14:paraId="7DAE8A30" w14:textId="53B8D1FB" w:rsidR="006A2D16" w:rsidRDefault="006A2D16" w:rsidP="00DF5CDB">
      <w:pPr>
        <w:tabs>
          <w:tab w:val="left" w:pos="-420"/>
        </w:tabs>
        <w:spacing w:afterLines="50" w:after="120"/>
        <w:rPr>
          <w:bCs/>
          <w:lang w:val="en-US" w:eastAsia="zh-CN"/>
        </w:rPr>
      </w:pPr>
      <w:r>
        <w:rPr>
          <w:rFonts w:hint="eastAsia"/>
          <w:bCs/>
          <w:lang w:val="en-US" w:eastAsia="zh-CN"/>
        </w:rPr>
        <w:t>F</w:t>
      </w:r>
      <w:r>
        <w:rPr>
          <w:bCs/>
          <w:lang w:val="en-US" w:eastAsia="zh-CN"/>
        </w:rPr>
        <w:t xml:space="preserve">or the phase noise requirement, </w:t>
      </w:r>
      <w:r w:rsidR="00D049ED">
        <w:rPr>
          <w:bCs/>
          <w:lang w:val="en-US" w:eastAsia="zh-CN"/>
        </w:rPr>
        <w:t xml:space="preserve">we didn’t find the strong motivation to define this requirement. </w:t>
      </w:r>
      <w:r w:rsidR="00B058AF" w:rsidRPr="00B058AF">
        <w:rPr>
          <w:bCs/>
          <w:lang w:val="en-US" w:eastAsia="zh-CN"/>
        </w:rPr>
        <w:t xml:space="preserve">Phase noise causes the constellation to rotate about the origin. </w:t>
      </w:r>
      <w:r w:rsidR="0058100B">
        <w:rPr>
          <w:bCs/>
          <w:lang w:val="en-US" w:eastAsia="zh-CN"/>
        </w:rPr>
        <w:t xml:space="preserve">Phase noise </w:t>
      </w:r>
      <w:r w:rsidR="0058100B" w:rsidRPr="0058100B">
        <w:rPr>
          <w:bCs/>
          <w:lang w:val="en-US" w:eastAsia="zh-CN"/>
        </w:rPr>
        <w:t>has a significant impact to the high order modulations but</w:t>
      </w:r>
      <w:r w:rsidR="0058100B">
        <w:rPr>
          <w:bCs/>
          <w:lang w:val="en-US" w:eastAsia="zh-CN"/>
        </w:rPr>
        <w:t xml:space="preserve"> </w:t>
      </w:r>
      <w:r w:rsidR="00D049ED">
        <w:rPr>
          <w:bCs/>
          <w:lang w:val="en-US" w:eastAsia="zh-CN"/>
        </w:rPr>
        <w:t xml:space="preserve">R19 </w:t>
      </w:r>
      <w:proofErr w:type="spellStart"/>
      <w:r w:rsidR="00D049ED">
        <w:rPr>
          <w:bCs/>
          <w:lang w:val="en-US" w:eastAsia="zh-CN"/>
        </w:rPr>
        <w:t>AIoT</w:t>
      </w:r>
      <w:proofErr w:type="spellEnd"/>
      <w:r w:rsidR="00D049ED">
        <w:rPr>
          <w:bCs/>
          <w:lang w:val="en-US" w:eastAsia="zh-CN"/>
        </w:rPr>
        <w:t xml:space="preserve"> uses OOK or BPSK modulation</w:t>
      </w:r>
      <w:r w:rsidR="00636A41">
        <w:rPr>
          <w:bCs/>
          <w:lang w:val="en-US" w:eastAsia="zh-CN"/>
        </w:rPr>
        <w:t xml:space="preserve">. In our understanding, even some simulation or analysis can be done to derive phase noise requirement for OOK and BPSK, the requirement should be very relaxed that not necessary to use it to guide the implementation. </w:t>
      </w:r>
      <w:proofErr w:type="gramStart"/>
      <w:r w:rsidR="00636A41">
        <w:rPr>
          <w:bCs/>
          <w:lang w:val="en-US" w:eastAsia="zh-CN"/>
        </w:rPr>
        <w:t>So</w:t>
      </w:r>
      <w:proofErr w:type="gramEnd"/>
      <w:r w:rsidR="00636A41">
        <w:rPr>
          <w:bCs/>
          <w:lang w:val="en-US" w:eastAsia="zh-CN"/>
        </w:rPr>
        <w:t xml:space="preserve"> our preference is not defining phase noise requirement for CW node at least for R19.</w:t>
      </w:r>
    </w:p>
    <w:p w14:paraId="1A2A8C3E" w14:textId="3BD581C4" w:rsidR="005B7183" w:rsidRPr="00B80A22" w:rsidRDefault="006A2D16" w:rsidP="00B80A22">
      <w:pPr>
        <w:tabs>
          <w:tab w:val="left" w:pos="-420"/>
        </w:tabs>
        <w:spacing w:afterLines="50" w:after="120"/>
        <w:rPr>
          <w:b/>
          <w:lang w:eastAsia="zh-CN"/>
        </w:rPr>
      </w:pPr>
      <w:r>
        <w:rPr>
          <w:b/>
          <w:lang w:val="en-US" w:eastAsia="zh-CN"/>
        </w:rPr>
        <w:t>Observation</w:t>
      </w:r>
      <w:r w:rsidR="00B80A22" w:rsidRPr="00B80A22">
        <w:rPr>
          <w:b/>
          <w:lang w:val="en-US" w:eastAsia="zh-CN"/>
        </w:rPr>
        <w:t xml:space="preserve"> </w:t>
      </w:r>
      <w:r>
        <w:rPr>
          <w:b/>
          <w:lang w:val="en-US" w:eastAsia="zh-CN"/>
        </w:rPr>
        <w:t>2</w:t>
      </w:r>
      <w:r w:rsidR="00B80A22" w:rsidRPr="00B80A22">
        <w:rPr>
          <w:b/>
          <w:lang w:val="en-US" w:eastAsia="zh-CN"/>
        </w:rPr>
        <w:t xml:space="preserve">: </w:t>
      </w:r>
      <w:r w:rsidRPr="00501E26">
        <w:rPr>
          <w:b/>
          <w:lang w:val="en-US" w:eastAsia="zh-CN"/>
        </w:rPr>
        <w:t>No strong motivation to define</w:t>
      </w:r>
      <w:r w:rsidR="00B058AF">
        <w:rPr>
          <w:b/>
          <w:lang w:val="en-US" w:eastAsia="zh-CN"/>
        </w:rPr>
        <w:t xml:space="preserve"> CW</w:t>
      </w:r>
      <w:r w:rsidRPr="00501E26">
        <w:rPr>
          <w:b/>
          <w:lang w:val="en-US" w:eastAsia="zh-CN"/>
        </w:rPr>
        <w:t xml:space="preserve"> </w:t>
      </w:r>
      <w:r>
        <w:rPr>
          <w:b/>
          <w:lang w:val="en-US" w:eastAsia="zh-CN"/>
        </w:rPr>
        <w:t>phase noise requirement</w:t>
      </w:r>
      <w:r w:rsidRPr="00501E26">
        <w:rPr>
          <w:b/>
          <w:lang w:val="en-US" w:eastAsia="zh-CN"/>
        </w:rPr>
        <w:t xml:space="preserve"> </w:t>
      </w:r>
      <w:r>
        <w:rPr>
          <w:b/>
          <w:lang w:val="en-US" w:eastAsia="zh-CN"/>
        </w:rPr>
        <w:t xml:space="preserve">is found </w:t>
      </w:r>
      <w:r w:rsidRPr="00501E26">
        <w:rPr>
          <w:b/>
          <w:lang w:val="en-US" w:eastAsia="zh-CN"/>
        </w:rPr>
        <w:t xml:space="preserve">for </w:t>
      </w:r>
      <w:r>
        <w:rPr>
          <w:b/>
          <w:lang w:val="en-US" w:eastAsia="zh-CN"/>
        </w:rPr>
        <w:t xml:space="preserve">R19 </w:t>
      </w:r>
      <w:proofErr w:type="spellStart"/>
      <w:r>
        <w:rPr>
          <w:b/>
          <w:lang w:val="en-US" w:eastAsia="zh-CN"/>
        </w:rPr>
        <w:t>AIoT</w:t>
      </w:r>
      <w:proofErr w:type="spellEnd"/>
      <w:r w:rsidRPr="00501E26">
        <w:rPr>
          <w:b/>
          <w:lang w:val="en-US" w:eastAsia="zh-CN"/>
        </w:rPr>
        <w:t xml:space="preserve"> CW node.</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47287E31" w14:textId="29FB5E79" w:rsidR="00B95D79" w:rsidRDefault="00636A41" w:rsidP="00B95D79">
      <w:pPr>
        <w:tabs>
          <w:tab w:val="left" w:pos="-420"/>
        </w:tabs>
        <w:spacing w:afterLines="50" w:after="120"/>
        <w:rPr>
          <w:lang w:val="en-US" w:eastAsia="zh-CN"/>
        </w:rPr>
      </w:pPr>
      <w:r>
        <w:rPr>
          <w:rFonts w:hint="eastAsia"/>
          <w:lang w:val="en-US" w:eastAsia="zh-CN"/>
        </w:rPr>
        <w:t>T</w:t>
      </w:r>
      <w:r>
        <w:rPr>
          <w:lang w:val="en-US" w:eastAsia="zh-CN"/>
        </w:rPr>
        <w:t>his contribution provides our views for CW node RF requirements. We have the following proposals and observations.</w:t>
      </w:r>
    </w:p>
    <w:p w14:paraId="2B6419B5" w14:textId="7AFFF032" w:rsidR="00636A41" w:rsidRDefault="00636A41" w:rsidP="00B95D79">
      <w:pPr>
        <w:tabs>
          <w:tab w:val="left" w:pos="-420"/>
        </w:tabs>
        <w:spacing w:afterLines="50" w:after="120"/>
        <w:rPr>
          <w:lang w:val="en-US" w:eastAsia="zh-CN"/>
        </w:rPr>
      </w:pPr>
      <w:r>
        <w:rPr>
          <w:rFonts w:hint="eastAsia"/>
          <w:lang w:val="en-US" w:eastAsia="zh-CN"/>
        </w:rPr>
        <w:t>F</w:t>
      </w:r>
      <w:r>
        <w:rPr>
          <w:lang w:val="en-US" w:eastAsia="zh-CN"/>
        </w:rPr>
        <w:t>or output power,</w:t>
      </w:r>
    </w:p>
    <w:p w14:paraId="6E40AD10" w14:textId="77777777" w:rsidR="00636A41" w:rsidRPr="00DD7E95" w:rsidRDefault="00636A41" w:rsidP="00636A41">
      <w:pPr>
        <w:tabs>
          <w:tab w:val="left" w:pos="-420"/>
        </w:tabs>
        <w:spacing w:afterLines="50" w:after="120"/>
        <w:rPr>
          <w:b/>
          <w:lang w:val="en-US" w:eastAsia="zh-CN"/>
        </w:rPr>
      </w:pPr>
      <w:r w:rsidRPr="00DD7E95">
        <w:rPr>
          <w:b/>
          <w:lang w:val="en-US" w:eastAsia="zh-CN"/>
        </w:rPr>
        <w:t>Proposal 1: The output power for CW output power is defined 23 dBm for R19 WI.</w:t>
      </w:r>
    </w:p>
    <w:p w14:paraId="1F14B74D" w14:textId="77777777" w:rsidR="00636A41" w:rsidRPr="00501E26" w:rsidRDefault="00636A41" w:rsidP="00636A41">
      <w:pPr>
        <w:tabs>
          <w:tab w:val="left" w:pos="-420"/>
        </w:tabs>
        <w:spacing w:afterLines="50" w:after="120"/>
        <w:rPr>
          <w:b/>
          <w:lang w:val="en-US" w:eastAsia="zh-CN"/>
        </w:rPr>
      </w:pPr>
      <w:r w:rsidRPr="00501E26">
        <w:rPr>
          <w:rFonts w:hint="eastAsia"/>
          <w:b/>
          <w:lang w:val="en-US" w:eastAsia="zh-CN"/>
        </w:rPr>
        <w:t>O</w:t>
      </w:r>
      <w:r w:rsidRPr="00501E26">
        <w:rPr>
          <w:b/>
          <w:lang w:val="en-US" w:eastAsia="zh-CN"/>
        </w:rPr>
        <w:t>bservation 1: No strong motivation to define ON/OFF power</w:t>
      </w:r>
      <w:r>
        <w:rPr>
          <w:b/>
          <w:lang w:val="en-US" w:eastAsia="zh-CN"/>
        </w:rPr>
        <w:t xml:space="preserve"> requirement</w:t>
      </w:r>
      <w:r w:rsidRPr="00501E26">
        <w:rPr>
          <w:b/>
          <w:lang w:val="en-US" w:eastAsia="zh-CN"/>
        </w:rPr>
        <w:t xml:space="preserve"> </w:t>
      </w:r>
      <w:r>
        <w:rPr>
          <w:b/>
          <w:lang w:val="en-US" w:eastAsia="zh-CN"/>
        </w:rPr>
        <w:t xml:space="preserve">is found </w:t>
      </w:r>
      <w:r w:rsidRPr="00501E26">
        <w:rPr>
          <w:b/>
          <w:lang w:val="en-US" w:eastAsia="zh-CN"/>
        </w:rPr>
        <w:t xml:space="preserve">for </w:t>
      </w:r>
      <w:r>
        <w:rPr>
          <w:b/>
          <w:lang w:val="en-US" w:eastAsia="zh-CN"/>
        </w:rPr>
        <w:t xml:space="preserve">R19 </w:t>
      </w:r>
      <w:proofErr w:type="spellStart"/>
      <w:r>
        <w:rPr>
          <w:b/>
          <w:lang w:val="en-US" w:eastAsia="zh-CN"/>
        </w:rPr>
        <w:t>AIoT</w:t>
      </w:r>
      <w:proofErr w:type="spellEnd"/>
      <w:r>
        <w:rPr>
          <w:b/>
          <w:lang w:val="en-US" w:eastAsia="zh-CN"/>
        </w:rPr>
        <w:t xml:space="preserve"> </w:t>
      </w:r>
      <w:r w:rsidRPr="00501E26">
        <w:rPr>
          <w:b/>
          <w:lang w:val="en-US" w:eastAsia="zh-CN"/>
        </w:rPr>
        <w:t>CW node.</w:t>
      </w:r>
    </w:p>
    <w:p w14:paraId="78C8BF7D" w14:textId="77777777" w:rsidR="00636A41" w:rsidRPr="00501E26" w:rsidRDefault="00636A41" w:rsidP="00636A41">
      <w:pPr>
        <w:tabs>
          <w:tab w:val="left" w:pos="-420"/>
        </w:tabs>
        <w:spacing w:afterLines="50" w:after="120"/>
        <w:rPr>
          <w:b/>
          <w:lang w:val="en-US" w:eastAsia="zh-CN"/>
        </w:rPr>
      </w:pPr>
      <w:r w:rsidRPr="00501E26">
        <w:rPr>
          <w:rFonts w:hint="eastAsia"/>
          <w:b/>
          <w:lang w:val="en-US" w:eastAsia="zh-CN"/>
        </w:rPr>
        <w:t>P</w:t>
      </w:r>
      <w:r w:rsidRPr="00501E26">
        <w:rPr>
          <w:b/>
          <w:lang w:val="en-US" w:eastAsia="zh-CN"/>
        </w:rPr>
        <w:t>roposal 2: ON/OFF power or transient period RF requirement for CW mode is not defined.</w:t>
      </w:r>
    </w:p>
    <w:p w14:paraId="47AEB110" w14:textId="13CB993E" w:rsidR="00636A41" w:rsidRPr="00636A41" w:rsidRDefault="00636A41" w:rsidP="00B95D79">
      <w:pPr>
        <w:tabs>
          <w:tab w:val="left" w:pos="-420"/>
        </w:tabs>
        <w:spacing w:afterLines="50" w:after="120"/>
        <w:rPr>
          <w:lang w:val="en-US" w:eastAsia="zh-CN"/>
        </w:rPr>
      </w:pPr>
    </w:p>
    <w:p w14:paraId="04C29E9E" w14:textId="0C0904F9" w:rsidR="00636A41" w:rsidRDefault="00636A41" w:rsidP="00B95D79">
      <w:pPr>
        <w:tabs>
          <w:tab w:val="left" w:pos="-420"/>
        </w:tabs>
        <w:spacing w:afterLines="50" w:after="120"/>
        <w:rPr>
          <w:lang w:val="en-US" w:eastAsia="zh-CN"/>
        </w:rPr>
      </w:pPr>
      <w:r>
        <w:rPr>
          <w:rFonts w:hint="eastAsia"/>
          <w:lang w:val="en-US" w:eastAsia="zh-CN"/>
        </w:rPr>
        <w:t>F</w:t>
      </w:r>
      <w:r>
        <w:rPr>
          <w:lang w:val="en-US" w:eastAsia="zh-CN"/>
        </w:rPr>
        <w:t>or frequency error,</w:t>
      </w:r>
    </w:p>
    <w:p w14:paraId="364227E4" w14:textId="77777777" w:rsidR="00636A41" w:rsidRPr="00B80A22" w:rsidRDefault="00636A41" w:rsidP="00636A41">
      <w:pPr>
        <w:tabs>
          <w:tab w:val="left" w:pos="-420"/>
        </w:tabs>
        <w:spacing w:afterLines="50" w:after="120"/>
        <w:rPr>
          <w:b/>
          <w:lang w:val="en-US" w:eastAsia="zh-CN"/>
        </w:rPr>
      </w:pPr>
      <w:r w:rsidRPr="00B80A22">
        <w:rPr>
          <w:rFonts w:hint="eastAsia"/>
          <w:b/>
          <w:lang w:val="en-US" w:eastAsia="zh-CN"/>
        </w:rPr>
        <w:t>P</w:t>
      </w:r>
      <w:r w:rsidRPr="00B80A22">
        <w:rPr>
          <w:b/>
          <w:lang w:val="en-US" w:eastAsia="zh-CN"/>
        </w:rPr>
        <w:t xml:space="preserve">roposal 3: CW frequency error requirements can consider to reuse NR LA BS requirement, </w:t>
      </w:r>
      <w:proofErr w:type="gramStart"/>
      <w:r w:rsidRPr="00B80A22">
        <w:rPr>
          <w:b/>
          <w:lang w:val="en-US" w:eastAsia="zh-CN"/>
        </w:rPr>
        <w:t>i.e.</w:t>
      </w:r>
      <w:proofErr w:type="gramEnd"/>
      <w:r w:rsidRPr="00B80A22">
        <w:rPr>
          <w:b/>
          <w:lang w:val="en-US" w:eastAsia="zh-CN"/>
        </w:rPr>
        <w:t xml:space="preserve"> 0.1 </w:t>
      </w:r>
      <w:r w:rsidRPr="00B80A22">
        <w:rPr>
          <w:rFonts w:hint="eastAsia"/>
          <w:b/>
          <w:lang w:val="en-US" w:eastAsia="zh-CN"/>
        </w:rPr>
        <w:t>ppm</w:t>
      </w:r>
      <w:r w:rsidRPr="00B80A22">
        <w:rPr>
          <w:b/>
          <w:lang w:val="en-US" w:eastAsia="zh-CN"/>
        </w:rPr>
        <w:t>.</w:t>
      </w:r>
    </w:p>
    <w:p w14:paraId="51106CEB" w14:textId="7E2F5081" w:rsidR="00636A41" w:rsidRPr="00636A41" w:rsidRDefault="00636A41" w:rsidP="00B95D79">
      <w:pPr>
        <w:tabs>
          <w:tab w:val="left" w:pos="-420"/>
        </w:tabs>
        <w:spacing w:afterLines="50" w:after="120"/>
        <w:rPr>
          <w:lang w:val="en-US" w:eastAsia="zh-CN"/>
        </w:rPr>
      </w:pPr>
    </w:p>
    <w:p w14:paraId="78305C98" w14:textId="374E243D" w:rsidR="00636A41" w:rsidRDefault="00636A41" w:rsidP="00B95D79">
      <w:pPr>
        <w:tabs>
          <w:tab w:val="left" w:pos="-420"/>
        </w:tabs>
        <w:spacing w:afterLines="50" w:after="120"/>
        <w:rPr>
          <w:lang w:val="en-US" w:eastAsia="zh-CN"/>
        </w:rPr>
      </w:pPr>
      <w:r>
        <w:rPr>
          <w:rFonts w:hint="eastAsia"/>
          <w:lang w:val="en-US" w:eastAsia="zh-CN"/>
        </w:rPr>
        <w:t>F</w:t>
      </w:r>
      <w:r>
        <w:rPr>
          <w:lang w:val="en-US" w:eastAsia="zh-CN"/>
        </w:rPr>
        <w:t>or emission/phase noise,</w:t>
      </w:r>
    </w:p>
    <w:p w14:paraId="7D583E44" w14:textId="77777777" w:rsidR="00636A41" w:rsidRPr="002C234C" w:rsidRDefault="00636A41" w:rsidP="00636A41">
      <w:pPr>
        <w:tabs>
          <w:tab w:val="left" w:pos="-420"/>
        </w:tabs>
        <w:spacing w:afterLines="50" w:after="120"/>
        <w:rPr>
          <w:b/>
          <w:lang w:val="en-US" w:eastAsia="zh-CN"/>
        </w:rPr>
      </w:pPr>
      <w:r w:rsidRPr="002C234C">
        <w:rPr>
          <w:rFonts w:hint="eastAsia"/>
          <w:b/>
          <w:lang w:val="en-US" w:eastAsia="zh-CN"/>
        </w:rPr>
        <w:t>P</w:t>
      </w:r>
      <w:r w:rsidRPr="002C234C">
        <w:rPr>
          <w:b/>
          <w:lang w:val="en-US" w:eastAsia="zh-CN"/>
        </w:rPr>
        <w:t xml:space="preserve">roposal 4: NR UE spurious emission requirement can be considered for R19 </w:t>
      </w:r>
      <w:proofErr w:type="spellStart"/>
      <w:r w:rsidRPr="002C234C">
        <w:rPr>
          <w:b/>
          <w:lang w:val="en-US" w:eastAsia="zh-CN"/>
        </w:rPr>
        <w:t>AIoT</w:t>
      </w:r>
      <w:proofErr w:type="spellEnd"/>
      <w:r w:rsidRPr="002C234C">
        <w:rPr>
          <w:b/>
          <w:lang w:val="en-US" w:eastAsia="zh-CN"/>
        </w:rPr>
        <w:t xml:space="preserve"> CW node, the frequency boundary for the emission requirements FFS.</w:t>
      </w:r>
    </w:p>
    <w:p w14:paraId="06214D89" w14:textId="3EFF2DBF" w:rsidR="00A43D43" w:rsidRPr="00B95D79" w:rsidRDefault="00636A41" w:rsidP="00B95D79">
      <w:pPr>
        <w:tabs>
          <w:tab w:val="left" w:pos="-420"/>
        </w:tabs>
        <w:spacing w:afterLines="50" w:after="120"/>
        <w:rPr>
          <w:lang w:val="en-US" w:eastAsia="zh-CN"/>
        </w:rPr>
      </w:pPr>
      <w:r>
        <w:rPr>
          <w:b/>
          <w:lang w:val="en-US" w:eastAsia="zh-CN"/>
        </w:rPr>
        <w:lastRenderedPageBreak/>
        <w:t>Observation</w:t>
      </w:r>
      <w:r w:rsidRPr="00B80A22">
        <w:rPr>
          <w:b/>
          <w:lang w:val="en-US" w:eastAsia="zh-CN"/>
        </w:rPr>
        <w:t xml:space="preserve"> </w:t>
      </w:r>
      <w:r>
        <w:rPr>
          <w:b/>
          <w:lang w:val="en-US" w:eastAsia="zh-CN"/>
        </w:rPr>
        <w:t>2</w:t>
      </w:r>
      <w:r w:rsidRPr="00B80A22">
        <w:rPr>
          <w:b/>
          <w:lang w:val="en-US" w:eastAsia="zh-CN"/>
        </w:rPr>
        <w:t xml:space="preserve">: </w:t>
      </w:r>
      <w:r w:rsidRPr="00501E26">
        <w:rPr>
          <w:b/>
          <w:lang w:val="en-US" w:eastAsia="zh-CN"/>
        </w:rPr>
        <w:t>No strong motivation to define</w:t>
      </w:r>
      <w:r>
        <w:rPr>
          <w:b/>
          <w:lang w:val="en-US" w:eastAsia="zh-CN"/>
        </w:rPr>
        <w:t xml:space="preserve"> CW</w:t>
      </w:r>
      <w:r w:rsidRPr="00501E26">
        <w:rPr>
          <w:b/>
          <w:lang w:val="en-US" w:eastAsia="zh-CN"/>
        </w:rPr>
        <w:t xml:space="preserve"> </w:t>
      </w:r>
      <w:r>
        <w:rPr>
          <w:b/>
          <w:lang w:val="en-US" w:eastAsia="zh-CN"/>
        </w:rPr>
        <w:t>phase noise requirement</w:t>
      </w:r>
      <w:r w:rsidRPr="00501E26">
        <w:rPr>
          <w:b/>
          <w:lang w:val="en-US" w:eastAsia="zh-CN"/>
        </w:rPr>
        <w:t xml:space="preserve"> </w:t>
      </w:r>
      <w:r>
        <w:rPr>
          <w:b/>
          <w:lang w:val="en-US" w:eastAsia="zh-CN"/>
        </w:rPr>
        <w:t xml:space="preserve">is found </w:t>
      </w:r>
      <w:r w:rsidRPr="00501E26">
        <w:rPr>
          <w:b/>
          <w:lang w:val="en-US" w:eastAsia="zh-CN"/>
        </w:rPr>
        <w:t xml:space="preserve">for </w:t>
      </w:r>
      <w:r>
        <w:rPr>
          <w:b/>
          <w:lang w:val="en-US" w:eastAsia="zh-CN"/>
        </w:rPr>
        <w:t xml:space="preserve">R19 </w:t>
      </w:r>
      <w:proofErr w:type="spellStart"/>
      <w:r>
        <w:rPr>
          <w:b/>
          <w:lang w:val="en-US" w:eastAsia="zh-CN"/>
        </w:rPr>
        <w:t>AIoT</w:t>
      </w:r>
      <w:proofErr w:type="spellEnd"/>
      <w:r w:rsidRPr="00501E26">
        <w:rPr>
          <w:b/>
          <w:lang w:val="en-US" w:eastAsia="zh-CN"/>
        </w:rPr>
        <w:t xml:space="preserve"> CW node.</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3A48DC03" w14:textId="58872F5B" w:rsidR="008F2953" w:rsidRDefault="005109B4" w:rsidP="00C9640C">
      <w:pPr>
        <w:tabs>
          <w:tab w:val="left" w:pos="-420"/>
        </w:tabs>
        <w:spacing w:afterLines="50" w:after="120"/>
        <w:rPr>
          <w:lang w:val="en-US" w:eastAsia="zh-CN"/>
        </w:rPr>
      </w:pPr>
      <w:r w:rsidRPr="00802E4D">
        <w:rPr>
          <w:rFonts w:hint="eastAsia"/>
          <w:lang w:val="en-US" w:eastAsia="zh-CN"/>
        </w:rPr>
        <w:t>[1]</w:t>
      </w:r>
      <w:r w:rsidR="0041529D" w:rsidRPr="00802E4D">
        <w:rPr>
          <w:rFonts w:hint="eastAsia"/>
          <w:lang w:val="en-US" w:eastAsia="zh-CN"/>
        </w:rPr>
        <w:t xml:space="preserve"> </w:t>
      </w:r>
      <w:r w:rsidR="00D23A0A" w:rsidRPr="00D23A0A">
        <w:rPr>
          <w:lang w:val="en-US" w:eastAsia="zh-CN"/>
        </w:rPr>
        <w:t>RP-243326, “New Work Item: Solutions for Ambient IoT (Internet of Things) in NR”, RAN#106</w:t>
      </w:r>
    </w:p>
    <w:p w14:paraId="410FADD3" w14:textId="40B2331E" w:rsidR="005109B4" w:rsidRDefault="00A43D43" w:rsidP="00A43D43">
      <w:pPr>
        <w:tabs>
          <w:tab w:val="left" w:pos="-420"/>
        </w:tabs>
        <w:spacing w:afterLines="50" w:after="120"/>
        <w:rPr>
          <w:lang w:val="en-US" w:eastAsia="zh-CN"/>
        </w:rPr>
      </w:pPr>
      <w:r>
        <w:rPr>
          <w:lang w:val="en-US" w:eastAsia="zh-CN"/>
        </w:rPr>
        <w:t>[</w:t>
      </w:r>
      <w:r w:rsidR="00410C4F">
        <w:rPr>
          <w:lang w:val="en-US" w:eastAsia="zh-CN"/>
        </w:rPr>
        <w:t>2</w:t>
      </w:r>
      <w:r>
        <w:rPr>
          <w:lang w:val="en-US" w:eastAsia="zh-CN"/>
        </w:rPr>
        <w:t xml:space="preserve">] </w:t>
      </w:r>
      <w:r w:rsidRPr="00A43D43">
        <w:rPr>
          <w:lang w:val="en-US" w:eastAsia="zh-CN"/>
        </w:rPr>
        <w:t>R4-2420470, “WF on RF requirements for A-IoT</w:t>
      </w:r>
      <w:r w:rsidRPr="00D23A0A">
        <w:rPr>
          <w:lang w:val="en-US" w:eastAsia="zh-CN"/>
        </w:rPr>
        <w:t>”, RAN</w:t>
      </w:r>
      <w:r>
        <w:rPr>
          <w:lang w:val="en-US" w:eastAsia="zh-CN"/>
        </w:rPr>
        <w:t>4</w:t>
      </w:r>
      <w:r w:rsidRPr="00D23A0A">
        <w:rPr>
          <w:lang w:val="en-US" w:eastAsia="zh-CN"/>
        </w:rPr>
        <w:t>#1</w:t>
      </w:r>
      <w:r>
        <w:rPr>
          <w:lang w:val="en-US" w:eastAsia="zh-CN"/>
        </w:rPr>
        <w:t>13, Huawei</w:t>
      </w:r>
    </w:p>
    <w:p w14:paraId="5C9DB086" w14:textId="695C9646" w:rsidR="00410C4F" w:rsidRPr="00410C4F" w:rsidRDefault="00410C4F" w:rsidP="00A43D43">
      <w:pPr>
        <w:tabs>
          <w:tab w:val="left" w:pos="-420"/>
        </w:tabs>
        <w:spacing w:afterLines="50" w:after="120"/>
        <w:rPr>
          <w:lang w:val="en-US" w:eastAsia="zh-CN"/>
        </w:rPr>
      </w:pPr>
      <w:r>
        <w:rPr>
          <w:lang w:val="en-US" w:eastAsia="zh-CN"/>
        </w:rPr>
        <w:t>[3] TR 38.769</w:t>
      </w:r>
    </w:p>
    <w:sectPr w:rsidR="00410C4F" w:rsidRPr="00410C4F"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20F1" w14:textId="77777777" w:rsidR="004C4292" w:rsidRDefault="004C4292">
      <w:r>
        <w:separator/>
      </w:r>
    </w:p>
  </w:endnote>
  <w:endnote w:type="continuationSeparator" w:id="0">
    <w:p w14:paraId="4D3DBDC0" w14:textId="77777777" w:rsidR="004C4292" w:rsidRDefault="004C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F9F00" w14:textId="77777777" w:rsidR="004C4292" w:rsidRDefault="004C4292">
      <w:r>
        <w:separator/>
      </w:r>
    </w:p>
  </w:footnote>
  <w:footnote w:type="continuationSeparator" w:id="0">
    <w:p w14:paraId="27F961CE" w14:textId="77777777" w:rsidR="004C4292" w:rsidRDefault="004C4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2027</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50</cp:revision>
  <dcterms:created xsi:type="dcterms:W3CDTF">2024-08-03T06:18:00Z</dcterms:created>
  <dcterms:modified xsi:type="dcterms:W3CDTF">2025-02-07T09:25:00Z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